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386B" w14:textId="1DF50DD8" w:rsidR="008F685A" w:rsidRPr="00860FF3" w:rsidRDefault="000C53CB" w:rsidP="00D2727D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 xml:space="preserve">Nabór nr </w:t>
      </w:r>
      <w:r w:rsidR="005C00E6">
        <w:rPr>
          <w:rFonts w:ascii="Open Sans" w:hAnsi="Open Sans" w:cs="Open Sans"/>
          <w:b/>
          <w:bCs/>
          <w:sz w:val="24"/>
          <w:szCs w:val="24"/>
        </w:rPr>
        <w:t>11</w:t>
      </w:r>
      <w:r w:rsidRPr="00860FF3">
        <w:rPr>
          <w:rFonts w:ascii="Open Sans" w:hAnsi="Open Sans" w:cs="Open Sans"/>
          <w:b/>
          <w:bCs/>
          <w:sz w:val="24"/>
          <w:szCs w:val="24"/>
        </w:rPr>
        <w:t>/202</w:t>
      </w:r>
      <w:r w:rsidR="00D164CB">
        <w:rPr>
          <w:rFonts w:ascii="Open Sans" w:hAnsi="Open Sans" w:cs="Open Sans"/>
          <w:b/>
          <w:bCs/>
          <w:sz w:val="24"/>
          <w:szCs w:val="24"/>
        </w:rPr>
        <w:t>5</w:t>
      </w:r>
      <w:r w:rsidRPr="00860FF3">
        <w:rPr>
          <w:rFonts w:ascii="Open Sans" w:hAnsi="Open Sans" w:cs="Open Sans"/>
          <w:b/>
          <w:bCs/>
          <w:sz w:val="24"/>
          <w:szCs w:val="24"/>
        </w:rPr>
        <w:t>/</w:t>
      </w:r>
      <w:r w:rsidR="000B5C70">
        <w:rPr>
          <w:rFonts w:ascii="Open Sans" w:hAnsi="Open Sans" w:cs="Open Sans"/>
          <w:b/>
          <w:bCs/>
          <w:sz w:val="24"/>
          <w:szCs w:val="24"/>
        </w:rPr>
        <w:t>BDG</w:t>
      </w:r>
      <w:r w:rsidR="005C00E6">
        <w:rPr>
          <w:rFonts w:ascii="Open Sans" w:hAnsi="Open Sans" w:cs="Open Sans"/>
          <w:b/>
          <w:bCs/>
          <w:sz w:val="24"/>
          <w:szCs w:val="24"/>
        </w:rPr>
        <w:t>-SOA</w:t>
      </w:r>
      <w:r w:rsidRPr="00860FF3">
        <w:rPr>
          <w:rFonts w:ascii="Open Sans" w:hAnsi="Open Sans" w:cs="Open Sans"/>
          <w:b/>
          <w:bCs/>
          <w:sz w:val="24"/>
          <w:szCs w:val="24"/>
        </w:rPr>
        <w:t>/BRPD</w:t>
      </w:r>
    </w:p>
    <w:p w14:paraId="463F26F0" w14:textId="34726326" w:rsidR="007A121E" w:rsidRPr="00860FF3" w:rsidRDefault="00753803" w:rsidP="00D2727D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 xml:space="preserve">Biuro Rzecznika Praw Dziecka </w:t>
      </w:r>
      <w:r w:rsidR="004D6539" w:rsidRPr="00860FF3">
        <w:rPr>
          <w:rFonts w:ascii="Open Sans" w:hAnsi="Open Sans" w:cs="Open Sans"/>
          <w:sz w:val="24"/>
          <w:szCs w:val="24"/>
        </w:rPr>
        <w:t xml:space="preserve">(BRPD) </w:t>
      </w:r>
      <w:r w:rsidRPr="00860FF3">
        <w:rPr>
          <w:rFonts w:ascii="Open Sans" w:hAnsi="Open Sans" w:cs="Open Sans"/>
          <w:sz w:val="24"/>
          <w:szCs w:val="24"/>
        </w:rPr>
        <w:t>ogłasza nabór</w:t>
      </w:r>
      <w:r w:rsidR="000F47F8">
        <w:rPr>
          <w:rFonts w:ascii="Open Sans" w:hAnsi="Open Sans" w:cs="Open Sans"/>
          <w:sz w:val="24"/>
          <w:szCs w:val="24"/>
        </w:rPr>
        <w:t xml:space="preserve"> na</w:t>
      </w:r>
      <w:r w:rsidR="00F30233">
        <w:rPr>
          <w:rFonts w:ascii="Open Sans" w:hAnsi="Open Sans" w:cs="Open Sans"/>
          <w:sz w:val="24"/>
          <w:szCs w:val="24"/>
        </w:rPr>
        <w:t xml:space="preserve"> </w:t>
      </w:r>
      <w:r w:rsidR="00670876">
        <w:rPr>
          <w:rFonts w:ascii="Open Sans" w:hAnsi="Open Sans" w:cs="Open Sans"/>
          <w:sz w:val="24"/>
          <w:szCs w:val="24"/>
        </w:rPr>
        <w:t xml:space="preserve">samodzielne </w:t>
      </w:r>
      <w:r w:rsidRPr="00860FF3">
        <w:rPr>
          <w:rFonts w:ascii="Open Sans" w:hAnsi="Open Sans" w:cs="Open Sans"/>
          <w:sz w:val="24"/>
          <w:szCs w:val="24"/>
        </w:rPr>
        <w:t>stanowisk</w:t>
      </w:r>
      <w:r w:rsidR="000F47F8">
        <w:rPr>
          <w:rFonts w:ascii="Open Sans" w:hAnsi="Open Sans" w:cs="Open Sans"/>
          <w:sz w:val="24"/>
          <w:szCs w:val="24"/>
        </w:rPr>
        <w:t>o</w:t>
      </w:r>
      <w:r w:rsidRPr="00860FF3">
        <w:rPr>
          <w:rFonts w:ascii="Open Sans" w:hAnsi="Open Sans" w:cs="Open Sans"/>
          <w:sz w:val="24"/>
          <w:szCs w:val="24"/>
        </w:rPr>
        <w:t xml:space="preserve"> pracy</w:t>
      </w:r>
      <w:r w:rsidR="00F30233">
        <w:rPr>
          <w:rFonts w:ascii="Open Sans" w:hAnsi="Open Sans" w:cs="Open Sans"/>
          <w:sz w:val="24"/>
          <w:szCs w:val="24"/>
        </w:rPr>
        <w:t xml:space="preserve"> od</w:t>
      </w:r>
      <w:r w:rsidR="00EE440E" w:rsidRPr="00860FF3">
        <w:rPr>
          <w:rFonts w:ascii="Open Sans" w:hAnsi="Open Sans" w:cs="Open Sans"/>
          <w:sz w:val="24"/>
          <w:szCs w:val="24"/>
        </w:rPr>
        <w:t xml:space="preserve"> </w:t>
      </w:r>
      <w:r w:rsidR="00D2727D">
        <w:rPr>
          <w:rFonts w:ascii="Open Sans" w:hAnsi="Open Sans" w:cs="Open Sans"/>
          <w:b/>
          <w:bCs/>
          <w:sz w:val="24"/>
          <w:szCs w:val="24"/>
        </w:rPr>
        <w:t>Referenta</w:t>
      </w:r>
      <w:r w:rsidR="00F30233">
        <w:rPr>
          <w:rFonts w:ascii="Open Sans" w:hAnsi="Open Sans" w:cs="Open Sans"/>
          <w:b/>
          <w:bCs/>
          <w:sz w:val="24"/>
          <w:szCs w:val="24"/>
        </w:rPr>
        <w:t xml:space="preserve"> do </w:t>
      </w:r>
      <w:r w:rsidR="00D164CB">
        <w:rPr>
          <w:rFonts w:ascii="Open Sans" w:hAnsi="Open Sans" w:cs="Open Sans"/>
          <w:b/>
          <w:bCs/>
          <w:sz w:val="24"/>
          <w:szCs w:val="24"/>
        </w:rPr>
        <w:t xml:space="preserve">Głównego </w:t>
      </w:r>
      <w:r w:rsidR="000764A3" w:rsidRPr="00A946A3">
        <w:rPr>
          <w:rFonts w:ascii="Open Sans" w:hAnsi="Open Sans" w:cs="Open Sans"/>
          <w:b/>
          <w:bCs/>
          <w:sz w:val="24"/>
          <w:szCs w:val="24"/>
        </w:rPr>
        <w:t>s</w:t>
      </w:r>
      <w:r w:rsidR="000869F0" w:rsidRPr="00A946A3">
        <w:rPr>
          <w:rFonts w:ascii="Open Sans" w:hAnsi="Open Sans" w:cs="Open Sans"/>
          <w:b/>
          <w:bCs/>
          <w:sz w:val="24"/>
          <w:szCs w:val="24"/>
        </w:rPr>
        <w:t>pecjalisty</w:t>
      </w:r>
      <w:r w:rsidR="00060A21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284B0B" w:rsidRPr="00860FF3">
        <w:rPr>
          <w:rFonts w:ascii="Open Sans" w:hAnsi="Open Sans" w:cs="Open Sans"/>
          <w:sz w:val="24"/>
          <w:szCs w:val="24"/>
        </w:rPr>
        <w:t>w</w:t>
      </w:r>
      <w:r w:rsidR="00BD396E">
        <w:rPr>
          <w:rFonts w:ascii="Open Sans" w:hAnsi="Open Sans" w:cs="Open Sans"/>
          <w:sz w:val="24"/>
          <w:szCs w:val="24"/>
        </w:rPr>
        <w:t xml:space="preserve"> Sekcji </w:t>
      </w:r>
      <w:r w:rsidR="00D2727D">
        <w:rPr>
          <w:rFonts w:ascii="Open Sans" w:hAnsi="Open Sans" w:cs="Open Sans"/>
          <w:sz w:val="24"/>
          <w:szCs w:val="24"/>
        </w:rPr>
        <w:t xml:space="preserve">Obsługi </w:t>
      </w:r>
      <w:r w:rsidR="00BD396E">
        <w:rPr>
          <w:rFonts w:ascii="Open Sans" w:hAnsi="Open Sans" w:cs="Open Sans"/>
          <w:sz w:val="24"/>
          <w:szCs w:val="24"/>
        </w:rPr>
        <w:t xml:space="preserve">Asystenckiej </w:t>
      </w:r>
      <w:r w:rsidR="000B5C70">
        <w:rPr>
          <w:rFonts w:ascii="Open Sans" w:hAnsi="Open Sans" w:cs="Open Sans"/>
          <w:sz w:val="24"/>
          <w:szCs w:val="24"/>
        </w:rPr>
        <w:t>w Biurze Dyrektora Generalnego</w:t>
      </w:r>
      <w:r w:rsidR="00E73C06">
        <w:rPr>
          <w:rFonts w:ascii="Open Sans" w:hAnsi="Open Sans" w:cs="Open Sans"/>
          <w:sz w:val="24"/>
          <w:szCs w:val="24"/>
        </w:rPr>
        <w:t>,</w:t>
      </w:r>
      <w:r w:rsidR="00EE440E" w:rsidRPr="00860FF3">
        <w:rPr>
          <w:rFonts w:ascii="Open Sans" w:hAnsi="Open Sans" w:cs="Open Sans"/>
          <w:sz w:val="24"/>
          <w:szCs w:val="24"/>
        </w:rPr>
        <w:t xml:space="preserve"> </w:t>
      </w:r>
      <w:r w:rsidRPr="00860FF3">
        <w:rPr>
          <w:rFonts w:ascii="Open Sans" w:hAnsi="Open Sans" w:cs="Open Sans"/>
          <w:sz w:val="24"/>
          <w:szCs w:val="24"/>
        </w:rPr>
        <w:t>w ramach umowy o pracę</w:t>
      </w:r>
      <w:r w:rsidR="004D6539" w:rsidRPr="00860FF3">
        <w:rPr>
          <w:rFonts w:ascii="Open Sans" w:hAnsi="Open Sans" w:cs="Open Sans"/>
          <w:sz w:val="24"/>
          <w:szCs w:val="24"/>
        </w:rPr>
        <w:t>,</w:t>
      </w:r>
      <w:r w:rsidR="00EE440E" w:rsidRPr="00860FF3">
        <w:rPr>
          <w:rFonts w:ascii="Open Sans" w:hAnsi="Open Sans" w:cs="Open Sans"/>
          <w:sz w:val="24"/>
          <w:szCs w:val="24"/>
        </w:rPr>
        <w:t xml:space="preserve"> w </w:t>
      </w:r>
      <w:r w:rsidRPr="00860FF3">
        <w:rPr>
          <w:rFonts w:ascii="Open Sans" w:hAnsi="Open Sans" w:cs="Open Sans"/>
          <w:sz w:val="24"/>
          <w:szCs w:val="24"/>
        </w:rPr>
        <w:t>wymiarze pełnego etatu.</w:t>
      </w:r>
    </w:p>
    <w:p w14:paraId="3C5E650D" w14:textId="16A2966A" w:rsidR="00DE15B2" w:rsidRPr="00860FF3" w:rsidRDefault="009B7099" w:rsidP="00D2727D">
      <w:pPr>
        <w:tabs>
          <w:tab w:val="left" w:pos="7500"/>
        </w:tabs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Do zadań wykonywanych na stano</w:t>
      </w:r>
      <w:r w:rsidR="00BF00ED">
        <w:rPr>
          <w:rFonts w:ascii="Open Sans" w:hAnsi="Open Sans" w:cs="Open Sans"/>
          <w:b/>
          <w:bCs/>
          <w:sz w:val="24"/>
          <w:szCs w:val="24"/>
        </w:rPr>
        <w:t xml:space="preserve">wisku należy m.in. : </w:t>
      </w:r>
      <w:r w:rsidR="0097221F">
        <w:rPr>
          <w:rFonts w:ascii="Open Sans" w:hAnsi="Open Sans" w:cs="Open Sans"/>
          <w:b/>
          <w:bCs/>
          <w:sz w:val="24"/>
          <w:szCs w:val="24"/>
        </w:rPr>
        <w:tab/>
      </w:r>
    </w:p>
    <w:p w14:paraId="2DD645DA" w14:textId="73598B7C" w:rsidR="000F47F8" w:rsidRPr="000F47F8" w:rsidRDefault="0030529F" w:rsidP="00D2727D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Główne obowiązki</w:t>
      </w:r>
      <w:r w:rsidR="000878C7">
        <w:rPr>
          <w:rFonts w:ascii="Open Sans" w:hAnsi="Open Sans" w:cs="Open Sans"/>
          <w:b/>
          <w:bCs/>
          <w:sz w:val="24"/>
          <w:szCs w:val="24"/>
        </w:rPr>
        <w:t>:</w:t>
      </w:r>
    </w:p>
    <w:p w14:paraId="10429450" w14:textId="53909163" w:rsidR="000F47F8" w:rsidRPr="000F47F8" w:rsidRDefault="000F47F8" w:rsidP="00D2727D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prowadzenie sekretariatu 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trzech </w:t>
      </w:r>
      <w:r w:rsidR="00D2727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z</w:t>
      </w: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espoł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ów</w:t>
      </w:r>
      <w:r w:rsidR="00D2727D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 BRP</w:t>
      </w:r>
      <w:r w:rsidR="00BD3361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D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;</w:t>
      </w:r>
    </w:p>
    <w:p w14:paraId="578ADF48" w14:textId="77777777" w:rsidR="00D2727D" w:rsidRPr="000F47F8" w:rsidRDefault="00D2727D" w:rsidP="00D2727D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obsługa kancelaryjna, w tym wysyłka korespondencji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;</w:t>
      </w:r>
    </w:p>
    <w:p w14:paraId="1BA3F3E9" w14:textId="1A540C85" w:rsidR="00D2727D" w:rsidRDefault="00D2727D" w:rsidP="00D2727D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zarządzanie kalendarzem zespołów i nadzór nad prawidłowym obiegiem informacji;</w:t>
      </w:r>
    </w:p>
    <w:p w14:paraId="372E0404" w14:textId="37F1B1B6" w:rsidR="00D2727D" w:rsidRPr="00D2727D" w:rsidRDefault="00D2727D" w:rsidP="00D2727D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wsparcie organizacyjne w przygotowaniu spotkań (w tym międzynarodowych) i podróży służbowych;</w:t>
      </w:r>
    </w:p>
    <w:p w14:paraId="65408BEA" w14:textId="35B376F5" w:rsidR="000F47F8" w:rsidRPr="000F47F8" w:rsidRDefault="000F47F8" w:rsidP="00D2727D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prowadzenie obiegu korespondencji wewnętrznej</w:t>
      </w:r>
      <w:r w:rsidR="00BC263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 i </w:t>
      </w:r>
      <w:r w:rsidR="00492433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opisywanie </w:t>
      </w:r>
      <w:r w:rsidR="00BC263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dokumentów kosztowych;</w:t>
      </w:r>
    </w:p>
    <w:p w14:paraId="7640FD1C" w14:textId="7C20E018" w:rsidR="000F47F8" w:rsidRPr="000F47F8" w:rsidRDefault="000F47F8" w:rsidP="00D2727D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prowadzenie spraw administracyjno-gospodarczych </w:t>
      </w:r>
      <w:r w:rsidR="001F3A3F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z</w:t>
      </w: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espoł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ów</w:t>
      </w: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, w tym zaopatrywanie w materiały biurowe</w:t>
      </w:r>
      <w:r w:rsidR="00746C6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 xml:space="preserve"> i dbanie </w:t>
      </w:r>
      <w:r w:rsidR="00F80D0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o właściwy standard wyposażenia biura</w:t>
      </w:r>
      <w:r w:rsidR="009252D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;</w:t>
      </w:r>
    </w:p>
    <w:p w14:paraId="13205470" w14:textId="4EF9CFCE" w:rsidR="000F47F8" w:rsidRDefault="000F47F8" w:rsidP="00D2727D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 w:rsidRPr="000F47F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wykonywanie innych zadań związanych z pracą w sekretariacie</w:t>
      </w:r>
      <w:r w:rsidR="009252D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;</w:t>
      </w:r>
    </w:p>
    <w:p w14:paraId="12B9BE2F" w14:textId="58211F96" w:rsidR="00BD396E" w:rsidRPr="000F47F8" w:rsidRDefault="0099383F" w:rsidP="00D2727D">
      <w:pPr>
        <w:numPr>
          <w:ilvl w:val="0"/>
          <w:numId w:val="40"/>
        </w:numPr>
        <w:shd w:val="clear" w:color="auto" w:fill="FFFFFF"/>
        <w:spacing w:before="120" w:after="120" w:line="23" w:lineRule="atLeast"/>
        <w:ind w:left="714" w:hanging="357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bieżący kontakt z zewnętrznymi podmiotami</w:t>
      </w:r>
      <w:r w:rsidR="0036252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  <w14:ligatures w14:val="none"/>
        </w:rPr>
        <w:t>.</w:t>
      </w:r>
    </w:p>
    <w:p w14:paraId="4D5024DA" w14:textId="77777777" w:rsidR="0097221F" w:rsidRPr="0097221F" w:rsidRDefault="0097221F" w:rsidP="00D2727D">
      <w:pPr>
        <w:pStyle w:val="Akapitzlist"/>
        <w:spacing w:before="120" w:after="120" w:line="23" w:lineRule="atLeast"/>
        <w:ind w:left="1440"/>
        <w:contextualSpacing w:val="0"/>
        <w:rPr>
          <w:rFonts w:ascii="Open Sans" w:hAnsi="Open Sans" w:cs="Open Sans"/>
          <w:sz w:val="24"/>
          <w:szCs w:val="24"/>
        </w:rPr>
      </w:pPr>
    </w:p>
    <w:p w14:paraId="039D7454" w14:textId="1EC9DF0C" w:rsidR="00AA17A6" w:rsidRPr="00860FF3" w:rsidRDefault="00697887" w:rsidP="00D2727D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Od kandydatów oczekujemy: </w:t>
      </w:r>
    </w:p>
    <w:p w14:paraId="50519A75" w14:textId="77777777" w:rsidR="00D877E7" w:rsidRDefault="00CB5273" w:rsidP="00D2727D">
      <w:pPr>
        <w:spacing w:before="120" w:after="120" w:line="23" w:lineRule="atLeast"/>
        <w:rPr>
          <w:rFonts w:ascii="Segoe UI Symbol" w:hAnsi="Segoe UI Symbol" w:cs="Segoe UI Symbol"/>
        </w:rPr>
      </w:pPr>
      <w:r w:rsidRPr="00860FF3">
        <w:rPr>
          <w:rFonts w:ascii="Open Sans" w:hAnsi="Open Sans" w:cs="Open Sans"/>
          <w:b/>
          <w:bCs/>
          <w:sz w:val="24"/>
          <w:szCs w:val="24"/>
        </w:rPr>
        <w:t>W</w:t>
      </w:r>
      <w:r w:rsidR="00AA17A6" w:rsidRPr="00860FF3">
        <w:rPr>
          <w:rFonts w:ascii="Open Sans" w:hAnsi="Open Sans" w:cs="Open Sans"/>
          <w:b/>
          <w:bCs/>
          <w:sz w:val="24"/>
          <w:szCs w:val="24"/>
        </w:rPr>
        <w:t>ymagania niezbędne</w:t>
      </w:r>
      <w:r w:rsidR="00087D4A">
        <w:rPr>
          <w:rFonts w:ascii="Open Sans" w:hAnsi="Open Sans" w:cs="Open Sans"/>
          <w:b/>
          <w:bCs/>
          <w:sz w:val="24"/>
          <w:szCs w:val="24"/>
        </w:rPr>
        <w:t>:</w:t>
      </w:r>
      <w:r w:rsidR="00D877E7" w:rsidRPr="00D877E7">
        <w:rPr>
          <w:rFonts w:ascii="Segoe UI Symbol" w:hAnsi="Segoe UI Symbol" w:cs="Segoe UI Symbol"/>
        </w:rPr>
        <w:t xml:space="preserve"> </w:t>
      </w:r>
    </w:p>
    <w:p w14:paraId="4E2E2091" w14:textId="1961559B" w:rsidR="00BD396E" w:rsidRPr="00BD396E" w:rsidRDefault="000F47F8" w:rsidP="00D2727D">
      <w:pPr>
        <w:pStyle w:val="Akapitzlist"/>
        <w:numPr>
          <w:ilvl w:val="0"/>
          <w:numId w:val="4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0F47F8">
        <w:rPr>
          <w:rFonts w:ascii="Open Sans" w:hAnsi="Open Sans" w:cs="Open Sans"/>
          <w:sz w:val="24"/>
          <w:szCs w:val="24"/>
        </w:rPr>
        <w:t>wykształcenie średnie</w:t>
      </w:r>
      <w:r w:rsidR="001F3A3F">
        <w:rPr>
          <w:rFonts w:ascii="Open Sans" w:hAnsi="Open Sans" w:cs="Open Sans"/>
          <w:sz w:val="24"/>
          <w:szCs w:val="24"/>
        </w:rPr>
        <w:t xml:space="preserve"> (</w:t>
      </w:r>
      <w:r w:rsidRPr="000F47F8">
        <w:rPr>
          <w:rFonts w:ascii="Open Sans" w:hAnsi="Open Sans" w:cs="Open Sans"/>
          <w:sz w:val="24"/>
          <w:szCs w:val="24"/>
        </w:rPr>
        <w:t>mile widziane wykształcenie wyższe</w:t>
      </w:r>
      <w:r w:rsidR="001F3A3F">
        <w:rPr>
          <w:rFonts w:ascii="Open Sans" w:hAnsi="Open Sans" w:cs="Open Sans"/>
          <w:sz w:val="24"/>
          <w:szCs w:val="24"/>
        </w:rPr>
        <w:t>)</w:t>
      </w:r>
      <w:r w:rsidRPr="000F47F8">
        <w:rPr>
          <w:rFonts w:ascii="Open Sans" w:hAnsi="Open Sans" w:cs="Open Sans"/>
          <w:sz w:val="24"/>
          <w:szCs w:val="24"/>
        </w:rPr>
        <w:t>,</w:t>
      </w:r>
    </w:p>
    <w:p w14:paraId="62B4187F" w14:textId="6A8B3577" w:rsidR="000F47F8" w:rsidRPr="00BD396E" w:rsidRDefault="000F47F8" w:rsidP="00D2727D">
      <w:pPr>
        <w:pStyle w:val="Akapitzlist"/>
        <w:numPr>
          <w:ilvl w:val="0"/>
          <w:numId w:val="4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 xml:space="preserve">minimum </w:t>
      </w:r>
      <w:r w:rsidR="001F3A3F">
        <w:rPr>
          <w:rFonts w:ascii="Open Sans" w:hAnsi="Open Sans" w:cs="Open Sans"/>
          <w:sz w:val="24"/>
          <w:szCs w:val="24"/>
        </w:rPr>
        <w:t>dwuletnie</w:t>
      </w:r>
      <w:r w:rsidRPr="00BD396E">
        <w:rPr>
          <w:rFonts w:ascii="Open Sans" w:hAnsi="Open Sans" w:cs="Open Sans"/>
          <w:sz w:val="24"/>
          <w:szCs w:val="24"/>
        </w:rPr>
        <w:t xml:space="preserve"> doświadczenie związane z obsługą asystencko-sekretarską;</w:t>
      </w:r>
    </w:p>
    <w:p w14:paraId="0F390CE9" w14:textId="6A01D0CC" w:rsidR="00937B32" w:rsidRPr="000F47F8" w:rsidRDefault="000F47F8" w:rsidP="00D2727D">
      <w:pPr>
        <w:pStyle w:val="Akapitzlist"/>
        <w:numPr>
          <w:ilvl w:val="0"/>
          <w:numId w:val="4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b/>
          <w:bCs/>
          <w:sz w:val="24"/>
          <w:szCs w:val="24"/>
        </w:rPr>
      </w:pPr>
      <w:r w:rsidRPr="000F47F8">
        <w:rPr>
          <w:rFonts w:ascii="Open Sans" w:hAnsi="Open Sans" w:cs="Open Sans"/>
          <w:sz w:val="24"/>
          <w:szCs w:val="24"/>
        </w:rPr>
        <w:t>znajomość języka angielskiego w stopniu komunikatywnym;</w:t>
      </w:r>
    </w:p>
    <w:p w14:paraId="25A1204C" w14:textId="40C71D64" w:rsidR="00AD44B1" w:rsidRPr="000F47F8" w:rsidRDefault="00C26E2E" w:rsidP="00D2727D">
      <w:pPr>
        <w:pStyle w:val="Akapitzlist"/>
        <w:numPr>
          <w:ilvl w:val="0"/>
          <w:numId w:val="4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pakietu MS Office, w tym MS Word, MS Excel, MS Power</w:t>
      </w:r>
      <w:r w:rsidR="00DC3BC7">
        <w:rPr>
          <w:rFonts w:ascii="Open Sans" w:hAnsi="Open Sans" w:cs="Open Sans"/>
          <w:sz w:val="24"/>
          <w:szCs w:val="24"/>
        </w:rPr>
        <w:t>Point;</w:t>
      </w:r>
    </w:p>
    <w:p w14:paraId="35B5AC1F" w14:textId="77777777" w:rsidR="00BD396E" w:rsidRDefault="00121DBC" w:rsidP="00D2727D">
      <w:pPr>
        <w:pStyle w:val="Akapitzlist"/>
        <w:numPr>
          <w:ilvl w:val="0"/>
          <w:numId w:val="23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0F47F8">
        <w:rPr>
          <w:rFonts w:ascii="Open Sans" w:hAnsi="Open Sans" w:cs="Open Sans"/>
          <w:sz w:val="24"/>
          <w:szCs w:val="24"/>
        </w:rPr>
        <w:t>nieskazanie prawomocnym wyrokiem za umyślne przestępstwo lub umyślne przestępstwo skarbowe</w:t>
      </w:r>
      <w:r w:rsidR="00FD2F22" w:rsidRPr="000F47F8">
        <w:rPr>
          <w:rFonts w:ascii="Open Sans" w:hAnsi="Open Sans" w:cs="Open Sans"/>
          <w:sz w:val="24"/>
          <w:szCs w:val="24"/>
        </w:rPr>
        <w:t>;</w:t>
      </w:r>
    </w:p>
    <w:p w14:paraId="627517E2" w14:textId="77777777" w:rsidR="00FD2F22" w:rsidRPr="000F47F8" w:rsidRDefault="00FD2F22" w:rsidP="00D2727D">
      <w:pPr>
        <w:pStyle w:val="Akapitzlist"/>
        <w:numPr>
          <w:ilvl w:val="0"/>
          <w:numId w:val="23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0F47F8">
        <w:rPr>
          <w:rFonts w:ascii="Open Sans" w:hAnsi="Open Sans" w:cs="Open Sans"/>
          <w:sz w:val="24"/>
          <w:szCs w:val="24"/>
        </w:rPr>
        <w:t>korzystanie z pełni praw publicznych;</w:t>
      </w:r>
    </w:p>
    <w:p w14:paraId="760A063B" w14:textId="1ED3FE53" w:rsidR="00FD2F22" w:rsidRPr="00121DBC" w:rsidRDefault="00A25C00" w:rsidP="00D2727D">
      <w:pPr>
        <w:pStyle w:val="Akapitzlist"/>
        <w:numPr>
          <w:ilvl w:val="0"/>
          <w:numId w:val="23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nie</w:t>
      </w:r>
      <w:r w:rsidR="00473C8B">
        <w:rPr>
          <w:rFonts w:ascii="Open Sans" w:hAnsi="Open Sans" w:cs="Open Sans"/>
          <w:sz w:val="24"/>
          <w:szCs w:val="24"/>
        </w:rPr>
        <w:t>widnienie</w:t>
      </w:r>
      <w:r>
        <w:rPr>
          <w:rFonts w:ascii="Open Sans" w:hAnsi="Open Sans" w:cs="Open Sans"/>
          <w:sz w:val="24"/>
          <w:szCs w:val="24"/>
        </w:rPr>
        <w:t xml:space="preserve"> w Rejestrze Sprawców Przestępstw na Tle Seksualnym</w:t>
      </w:r>
      <w:r w:rsidR="002A5F86">
        <w:rPr>
          <w:rFonts w:ascii="Open Sans" w:hAnsi="Open Sans" w:cs="Open Sans"/>
          <w:sz w:val="24"/>
          <w:szCs w:val="24"/>
        </w:rPr>
        <w:t>.</w:t>
      </w:r>
    </w:p>
    <w:p w14:paraId="25303192" w14:textId="77777777" w:rsidR="00B577BF" w:rsidRDefault="00B577BF" w:rsidP="00D2727D">
      <w:pPr>
        <w:spacing w:before="120" w:after="120" w:line="23" w:lineRule="atLeast"/>
        <w:ind w:left="360"/>
        <w:rPr>
          <w:rFonts w:ascii="Open Sans" w:hAnsi="Open Sans" w:cs="Open Sans"/>
          <w:b/>
          <w:sz w:val="24"/>
          <w:szCs w:val="24"/>
        </w:rPr>
      </w:pPr>
    </w:p>
    <w:p w14:paraId="138E2DDC" w14:textId="5A550E7D" w:rsidR="00FD2F22" w:rsidRPr="00D877E7" w:rsidRDefault="00B577BF" w:rsidP="00D2727D">
      <w:pPr>
        <w:spacing w:before="120" w:after="120" w:line="23" w:lineRule="atLeast"/>
        <w:ind w:left="36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Wymagania </w:t>
      </w:r>
      <w:r w:rsidRPr="00B577BF">
        <w:rPr>
          <w:rFonts w:ascii="Open Sans" w:hAnsi="Open Sans" w:cs="Open Sans"/>
          <w:b/>
          <w:sz w:val="24"/>
          <w:szCs w:val="24"/>
        </w:rPr>
        <w:t>dodatkowe:</w:t>
      </w:r>
    </w:p>
    <w:p w14:paraId="265B1114" w14:textId="5B562720" w:rsidR="000F47F8" w:rsidRDefault="00FD2F22" w:rsidP="00D2727D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lastRenderedPageBreak/>
        <w:t xml:space="preserve">doświadczenie </w:t>
      </w:r>
      <w:r w:rsidR="001F3A3F">
        <w:rPr>
          <w:rFonts w:ascii="Open Sans" w:hAnsi="Open Sans" w:cs="Open Sans"/>
          <w:sz w:val="24"/>
          <w:szCs w:val="24"/>
        </w:rPr>
        <w:t>w pracy w administracji publicznej lub innych instytucjach publicznych</w:t>
      </w:r>
      <w:r w:rsidRPr="00BD396E">
        <w:rPr>
          <w:rFonts w:ascii="Open Sans" w:hAnsi="Open Sans" w:cs="Open Sans"/>
          <w:sz w:val="24"/>
          <w:szCs w:val="24"/>
        </w:rPr>
        <w:t>;</w:t>
      </w:r>
      <w:r w:rsidR="00D877E7" w:rsidRPr="00BD396E">
        <w:rPr>
          <w:rFonts w:ascii="Open Sans" w:hAnsi="Open Sans" w:cs="Open Sans"/>
          <w:sz w:val="24"/>
          <w:szCs w:val="24"/>
        </w:rPr>
        <w:t xml:space="preserve"> </w:t>
      </w:r>
    </w:p>
    <w:p w14:paraId="5B8D6B65" w14:textId="297F3E24" w:rsidR="001F3A3F" w:rsidRDefault="001F3A3F" w:rsidP="001F3A3F">
      <w:pPr>
        <w:pStyle w:val="Akapitzlist"/>
        <w:numPr>
          <w:ilvl w:val="0"/>
          <w:numId w:val="23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znajomość systemu Elektronicznego Zarządzania Dokumentacją;</w:t>
      </w:r>
    </w:p>
    <w:p w14:paraId="0C7CEFAC" w14:textId="58ADDB9A" w:rsidR="000900AA" w:rsidRPr="001F3A3F" w:rsidRDefault="000900AA" w:rsidP="001F3A3F">
      <w:pPr>
        <w:pStyle w:val="Akapitzlist"/>
        <w:numPr>
          <w:ilvl w:val="0"/>
          <w:numId w:val="23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znajomość języka ukraińskiego </w:t>
      </w:r>
      <w:r w:rsidR="005D353F">
        <w:rPr>
          <w:rFonts w:ascii="Open Sans" w:hAnsi="Open Sans" w:cs="Open Sans"/>
          <w:sz w:val="24"/>
          <w:szCs w:val="24"/>
        </w:rPr>
        <w:t>w stopniu komunikatywnym</w:t>
      </w:r>
      <w:r>
        <w:rPr>
          <w:rFonts w:ascii="Open Sans" w:hAnsi="Open Sans" w:cs="Open Sans"/>
          <w:sz w:val="24"/>
          <w:szCs w:val="24"/>
        </w:rPr>
        <w:t>;</w:t>
      </w:r>
    </w:p>
    <w:p w14:paraId="4E43FF80" w14:textId="1327CBAC" w:rsidR="000F47F8" w:rsidRPr="00BD396E" w:rsidRDefault="000F47F8" w:rsidP="00D2727D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>doskonałe umiejętności komunikacyjne, zarówno w mowie</w:t>
      </w:r>
      <w:r w:rsidR="001F3A3F">
        <w:rPr>
          <w:rFonts w:ascii="Open Sans" w:hAnsi="Open Sans" w:cs="Open Sans"/>
          <w:sz w:val="24"/>
          <w:szCs w:val="24"/>
        </w:rPr>
        <w:t>,</w:t>
      </w:r>
      <w:r w:rsidRPr="00BD396E">
        <w:rPr>
          <w:rFonts w:ascii="Open Sans" w:hAnsi="Open Sans" w:cs="Open Sans"/>
          <w:sz w:val="24"/>
          <w:szCs w:val="24"/>
        </w:rPr>
        <w:t xml:space="preserve"> jak i w piśmie</w:t>
      </w:r>
      <w:r w:rsidR="00BD396E">
        <w:rPr>
          <w:rFonts w:ascii="Open Sans" w:hAnsi="Open Sans" w:cs="Open Sans"/>
          <w:sz w:val="24"/>
          <w:szCs w:val="24"/>
        </w:rPr>
        <w:t>;</w:t>
      </w:r>
    </w:p>
    <w:p w14:paraId="5BC71CEB" w14:textId="2D12C54A" w:rsidR="00D54E7E" w:rsidRPr="00BD396E" w:rsidRDefault="004E10D9" w:rsidP="00D2727D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zaangażowanie i </w:t>
      </w:r>
      <w:r w:rsidR="00920797">
        <w:rPr>
          <w:rFonts w:ascii="Open Sans" w:hAnsi="Open Sans" w:cs="Open Sans"/>
          <w:sz w:val="24"/>
          <w:szCs w:val="24"/>
        </w:rPr>
        <w:t xml:space="preserve">bardzo dobra </w:t>
      </w:r>
      <w:r w:rsidR="000F47F8" w:rsidRPr="00BD396E">
        <w:rPr>
          <w:rFonts w:ascii="Open Sans" w:hAnsi="Open Sans" w:cs="Open Sans"/>
          <w:sz w:val="24"/>
          <w:szCs w:val="24"/>
        </w:rPr>
        <w:t>umiejętność organizacji pracy</w:t>
      </w:r>
      <w:r w:rsidR="00BD396E">
        <w:rPr>
          <w:rFonts w:ascii="Open Sans" w:hAnsi="Open Sans" w:cs="Open Sans"/>
          <w:sz w:val="24"/>
          <w:szCs w:val="24"/>
        </w:rPr>
        <w:t>;</w:t>
      </w:r>
    </w:p>
    <w:p w14:paraId="2D8B222A" w14:textId="44065A2F" w:rsidR="00FD2F22" w:rsidRPr="00BD396E" w:rsidRDefault="009B45EB" w:rsidP="00D2727D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>u</w:t>
      </w:r>
      <w:r w:rsidR="00FD2F22" w:rsidRPr="00BD396E">
        <w:rPr>
          <w:rFonts w:ascii="Open Sans" w:hAnsi="Open Sans" w:cs="Open Sans"/>
          <w:sz w:val="24"/>
          <w:szCs w:val="24"/>
        </w:rPr>
        <w:t xml:space="preserve">miejętność </w:t>
      </w:r>
      <w:r w:rsidRPr="00BD396E">
        <w:rPr>
          <w:rFonts w:ascii="Open Sans" w:hAnsi="Open Sans" w:cs="Open Sans"/>
          <w:sz w:val="24"/>
          <w:szCs w:val="24"/>
        </w:rPr>
        <w:t>pracy pod presją</w:t>
      </w:r>
      <w:r w:rsidR="001F3A3F">
        <w:rPr>
          <w:rFonts w:ascii="Open Sans" w:hAnsi="Open Sans" w:cs="Open Sans"/>
          <w:sz w:val="24"/>
          <w:szCs w:val="24"/>
        </w:rPr>
        <w:t xml:space="preserve"> czasu</w:t>
      </w:r>
      <w:r w:rsidRPr="00BD396E">
        <w:rPr>
          <w:rFonts w:ascii="Open Sans" w:hAnsi="Open Sans" w:cs="Open Sans"/>
          <w:sz w:val="24"/>
          <w:szCs w:val="24"/>
        </w:rPr>
        <w:t>;</w:t>
      </w:r>
    </w:p>
    <w:p w14:paraId="6AA3CE48" w14:textId="64A91BD7" w:rsidR="009B45EB" w:rsidRPr="00BD396E" w:rsidRDefault="009B45EB" w:rsidP="00D2727D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>umiejętność pracy samodzielnej i zespołowej;</w:t>
      </w:r>
    </w:p>
    <w:p w14:paraId="042531D8" w14:textId="42BC1252" w:rsidR="00FD2F22" w:rsidRPr="00BD396E" w:rsidRDefault="009B45EB" w:rsidP="00D2727D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 xml:space="preserve">empatia oraz </w:t>
      </w:r>
      <w:r w:rsidR="00FD2F22" w:rsidRPr="00BD396E">
        <w:rPr>
          <w:rFonts w:ascii="Open Sans" w:hAnsi="Open Sans" w:cs="Open Sans"/>
          <w:sz w:val="24"/>
          <w:szCs w:val="24"/>
        </w:rPr>
        <w:t>wysoka kultura osobista;</w:t>
      </w:r>
    </w:p>
    <w:p w14:paraId="1DF748FC" w14:textId="73F7C611" w:rsidR="009B45EB" w:rsidRPr="00A82748" w:rsidRDefault="009B45EB" w:rsidP="00D2727D">
      <w:pPr>
        <w:pStyle w:val="Akapitzlist"/>
        <w:numPr>
          <w:ilvl w:val="0"/>
          <w:numId w:val="23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BD396E">
        <w:rPr>
          <w:rFonts w:ascii="Open Sans" w:hAnsi="Open Sans" w:cs="Open Sans"/>
          <w:sz w:val="24"/>
          <w:szCs w:val="24"/>
        </w:rPr>
        <w:t>identyfikacja z misją Biura Rzeczni</w:t>
      </w:r>
      <w:r w:rsidR="00BD396E">
        <w:rPr>
          <w:rFonts w:ascii="Open Sans" w:hAnsi="Open Sans" w:cs="Open Sans"/>
          <w:sz w:val="24"/>
          <w:szCs w:val="24"/>
        </w:rPr>
        <w:t xml:space="preserve">ka </w:t>
      </w:r>
      <w:r w:rsidRPr="00BD396E">
        <w:rPr>
          <w:rFonts w:ascii="Open Sans" w:hAnsi="Open Sans" w:cs="Open Sans"/>
          <w:sz w:val="24"/>
          <w:szCs w:val="24"/>
        </w:rPr>
        <w:t>Praw Dziecka</w:t>
      </w:r>
      <w:r w:rsidR="002A5F86">
        <w:rPr>
          <w:rFonts w:ascii="Open Sans" w:hAnsi="Open Sans" w:cs="Open Sans"/>
          <w:sz w:val="24"/>
          <w:szCs w:val="24"/>
        </w:rPr>
        <w:t>.</w:t>
      </w:r>
    </w:p>
    <w:p w14:paraId="1F26BCB0" w14:textId="77777777" w:rsidR="00377B1A" w:rsidRPr="009B45EB" w:rsidRDefault="00377B1A" w:rsidP="00D2727D">
      <w:pPr>
        <w:pStyle w:val="Akapitzlist"/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</w:p>
    <w:p w14:paraId="04E5790A" w14:textId="55F50D02" w:rsidR="00CF028F" w:rsidRPr="00860FF3" w:rsidRDefault="0068705E" w:rsidP="00D2727D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Ofer</w:t>
      </w:r>
      <w:r w:rsidR="00087D4A">
        <w:rPr>
          <w:rFonts w:ascii="Open Sans" w:hAnsi="Open Sans" w:cs="Open Sans"/>
          <w:b/>
          <w:bCs/>
          <w:sz w:val="24"/>
          <w:szCs w:val="24"/>
        </w:rPr>
        <w:t>ujemy:</w:t>
      </w:r>
    </w:p>
    <w:p w14:paraId="32DECA19" w14:textId="7E271885" w:rsidR="00045D16" w:rsidRDefault="002928F2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pracę</w:t>
      </w:r>
      <w:r w:rsidR="00045D16" w:rsidRPr="00860FF3">
        <w:rPr>
          <w:rFonts w:ascii="Open Sans" w:hAnsi="Open Sans" w:cs="Open Sans"/>
          <w:sz w:val="24"/>
          <w:szCs w:val="24"/>
        </w:rPr>
        <w:t xml:space="preserve"> w przyjaznym zespole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02E294BA" w14:textId="4820A212" w:rsidR="00E5370E" w:rsidRDefault="00630125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zdobycie doświadczenia w instytucji publicznej, w międzynarodowym środowisku;</w:t>
      </w:r>
    </w:p>
    <w:p w14:paraId="508109B0" w14:textId="2AF7F254" w:rsidR="00C0776E" w:rsidRPr="00860FF3" w:rsidRDefault="00C0776E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wynagrodzenie adekwatne do posiadanych umiej</w:t>
      </w:r>
      <w:r w:rsidR="00237BFC">
        <w:rPr>
          <w:rFonts w:ascii="Open Sans" w:hAnsi="Open Sans" w:cs="Open Sans"/>
          <w:sz w:val="24"/>
          <w:szCs w:val="24"/>
        </w:rPr>
        <w:t>ętności i doświadczenia;</w:t>
      </w:r>
    </w:p>
    <w:p w14:paraId="7BF48985" w14:textId="37F7F76A" w:rsidR="00045D16" w:rsidRPr="00860FF3" w:rsidRDefault="00E8506F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D16" w:rsidRPr="00860FF3">
        <w:rPr>
          <w:rFonts w:ascii="Open Sans" w:hAnsi="Open Sans" w:cs="Open Sans"/>
          <w:sz w:val="24"/>
          <w:szCs w:val="24"/>
        </w:rPr>
        <w:t>ożliwość podnoszenia kwalifikacji w ramach szkoleń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D32A807" w14:textId="3EDB7147" w:rsidR="00991D73" w:rsidRDefault="00966740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2928F2" w:rsidRPr="00860FF3">
        <w:rPr>
          <w:rFonts w:ascii="Open Sans" w:hAnsi="Open Sans" w:cs="Open Sans"/>
          <w:sz w:val="24"/>
          <w:szCs w:val="24"/>
        </w:rPr>
        <w:t>ożliwość rozwoju zawodowego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225A41BB" w14:textId="3CA7A8A0" w:rsidR="001C2EE0" w:rsidRPr="00860FF3" w:rsidRDefault="001C2EE0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możliwość </w:t>
      </w:r>
      <w:r w:rsidR="00AC1DB6">
        <w:rPr>
          <w:rFonts w:ascii="Open Sans" w:hAnsi="Open Sans" w:cs="Open Sans"/>
          <w:sz w:val="24"/>
          <w:szCs w:val="24"/>
        </w:rPr>
        <w:t>wykonywania pracy częściowo w sposób zdalny;</w:t>
      </w:r>
    </w:p>
    <w:p w14:paraId="313B02EB" w14:textId="03958D7C" w:rsidR="00045703" w:rsidRPr="00860FF3" w:rsidRDefault="00966740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 xml:space="preserve">odatek za wysługę lat (powyżej 5 lat) od 5% do 20% wynagrodzenia zasadniczego w zależności </w:t>
      </w:r>
      <w:r w:rsidR="002928F2" w:rsidRPr="00860FF3">
        <w:rPr>
          <w:rFonts w:ascii="Open Sans" w:hAnsi="Open Sans" w:cs="Open Sans"/>
          <w:sz w:val="24"/>
          <w:szCs w:val="24"/>
        </w:rPr>
        <w:t>od udokumentowanego stażu pracy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E8240BB" w14:textId="1B61759D" w:rsidR="00045703" w:rsidRPr="00860FF3" w:rsidRDefault="00966740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045703" w:rsidRPr="00860FF3">
        <w:rPr>
          <w:rFonts w:ascii="Open Sans" w:hAnsi="Open Sans" w:cs="Open Sans"/>
          <w:sz w:val="24"/>
          <w:szCs w:val="24"/>
        </w:rPr>
        <w:t>odatkowe wynagro</w:t>
      </w:r>
      <w:r w:rsidR="002928F2" w:rsidRPr="00860FF3">
        <w:rPr>
          <w:rFonts w:ascii="Open Sans" w:hAnsi="Open Sans" w:cs="Open Sans"/>
          <w:sz w:val="24"/>
          <w:szCs w:val="24"/>
        </w:rPr>
        <w:t>dzenie roczne (tzw. trzynastka)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14DEA641" w14:textId="0951A2FB" w:rsidR="00045703" w:rsidRPr="00860FF3" w:rsidRDefault="00966740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 xml:space="preserve">ożliwość refundacji kosztów </w:t>
      </w:r>
      <w:r w:rsidR="004D6539" w:rsidRPr="00860FF3">
        <w:rPr>
          <w:rFonts w:ascii="Open Sans" w:hAnsi="Open Sans" w:cs="Open Sans"/>
          <w:sz w:val="24"/>
          <w:szCs w:val="24"/>
        </w:rPr>
        <w:t>podnoszenia kwalifikacji zawodowych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75002136" w14:textId="1BE6336E" w:rsidR="00045703" w:rsidRPr="00860FF3" w:rsidRDefault="00966740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045703" w:rsidRPr="00860FF3">
        <w:rPr>
          <w:rFonts w:ascii="Open Sans" w:hAnsi="Open Sans" w:cs="Open Sans"/>
          <w:sz w:val="24"/>
          <w:szCs w:val="24"/>
        </w:rPr>
        <w:t>akiet socjalny (możliwość ubiegania się o dofinansowanie wypoczynku dla pracownika i jego dzieci, możliwość zakupu karty sportowej</w:t>
      </w:r>
      <w:r w:rsidR="00FE1DAA" w:rsidRPr="00860FF3">
        <w:rPr>
          <w:rFonts w:ascii="Open Sans" w:hAnsi="Open Sans" w:cs="Open Sans"/>
          <w:sz w:val="24"/>
          <w:szCs w:val="24"/>
        </w:rPr>
        <w:t>)</w:t>
      </w:r>
      <w:r w:rsidR="00B170D0">
        <w:rPr>
          <w:rFonts w:ascii="Open Sans" w:hAnsi="Open Sans" w:cs="Open Sans"/>
          <w:sz w:val="24"/>
          <w:szCs w:val="24"/>
        </w:rPr>
        <w:t>;</w:t>
      </w:r>
    </w:p>
    <w:p w14:paraId="5183DA8C" w14:textId="5A9428AC" w:rsidR="00780C2E" w:rsidRDefault="00966740" w:rsidP="00D2727D">
      <w:pPr>
        <w:pStyle w:val="Akapitzlist"/>
        <w:numPr>
          <w:ilvl w:val="0"/>
          <w:numId w:val="26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="00045703" w:rsidRPr="00860FF3">
        <w:rPr>
          <w:rFonts w:ascii="Open Sans" w:hAnsi="Open Sans" w:cs="Open Sans"/>
          <w:sz w:val="24"/>
          <w:szCs w:val="24"/>
        </w:rPr>
        <w:t>ożliwość dofinansowania zakupu okularów korekcyjnych</w:t>
      </w:r>
      <w:r w:rsidR="0090777C">
        <w:rPr>
          <w:rFonts w:ascii="Open Sans" w:hAnsi="Open Sans" w:cs="Open Sans"/>
          <w:sz w:val="24"/>
          <w:szCs w:val="24"/>
        </w:rPr>
        <w:t>.</w:t>
      </w:r>
    </w:p>
    <w:p w14:paraId="323CD6DA" w14:textId="09C5B275" w:rsidR="002928F2" w:rsidRDefault="002928F2" w:rsidP="00D2727D">
      <w:pPr>
        <w:pStyle w:val="Akapitzlist"/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</w:p>
    <w:p w14:paraId="52E959C6" w14:textId="7571D714" w:rsidR="006B745B" w:rsidRPr="00860FF3" w:rsidRDefault="00DC0A7E" w:rsidP="00D2727D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Wymagane dokumenty i oświadczenia:</w:t>
      </w:r>
    </w:p>
    <w:p w14:paraId="0A3890AB" w14:textId="1A7A0C23" w:rsidR="00400819" w:rsidRPr="00860FF3" w:rsidRDefault="00400819" w:rsidP="00D2727D">
      <w:pPr>
        <w:pStyle w:val="Akapitzlist"/>
        <w:numPr>
          <w:ilvl w:val="0"/>
          <w:numId w:val="27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CV wraz z klauzulą: „</w:t>
      </w:r>
      <w:r w:rsidRPr="00860FF3">
        <w:rPr>
          <w:rFonts w:ascii="Open Sans" w:hAnsi="Open Sans" w:cs="Open Sans"/>
          <w:i/>
          <w:sz w:val="24"/>
          <w:szCs w:val="24"/>
        </w:rPr>
        <w:t>wyrażam zgodę na przetwarzanie moich danych osobowych zawartych w mojej ofercie pracy dla potrzeb niezbędnych do realizacji procesu rekrutacji oraz podjęcia działań przed zawarciem umowy, zgodnie z rozporządzeniem Parlamentu Europejskiego i Rady (UE) 2016/679</w:t>
      </w:r>
      <w:r w:rsidR="00FF659E">
        <w:rPr>
          <w:rFonts w:ascii="Open Sans" w:hAnsi="Open Sans" w:cs="Open Sans"/>
          <w:i/>
          <w:sz w:val="24"/>
          <w:szCs w:val="24"/>
        </w:rPr>
        <w:t xml:space="preserve"> </w:t>
      </w:r>
      <w:r w:rsidR="00FF659E">
        <w:rPr>
          <w:rFonts w:ascii="Open Sans" w:hAnsi="Open Sans" w:cs="Open Sans"/>
          <w:i/>
          <w:sz w:val="24"/>
          <w:szCs w:val="24"/>
        </w:rPr>
        <w:br/>
      </w:r>
      <w:r w:rsidRPr="00860FF3">
        <w:rPr>
          <w:rFonts w:ascii="Open Sans" w:hAnsi="Open Sans" w:cs="Open Sans"/>
          <w:i/>
          <w:sz w:val="24"/>
          <w:szCs w:val="24"/>
        </w:rPr>
        <w:t>z dnia 27 kwietnia 2016 r. (Dz.U.UE.L.2016.119.1), dalej RODO”</w:t>
      </w:r>
      <w:r w:rsidR="009F137E">
        <w:rPr>
          <w:rFonts w:ascii="Open Sans" w:hAnsi="Open Sans" w:cs="Open Sans"/>
          <w:i/>
          <w:sz w:val="24"/>
          <w:szCs w:val="24"/>
        </w:rPr>
        <w:t>;</w:t>
      </w:r>
    </w:p>
    <w:p w14:paraId="60D0399D" w14:textId="2C61A619" w:rsidR="00400819" w:rsidRPr="00860FF3" w:rsidRDefault="00045D16" w:rsidP="00D2727D">
      <w:pPr>
        <w:pStyle w:val="Akapitzlist"/>
        <w:numPr>
          <w:ilvl w:val="0"/>
          <w:numId w:val="27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lastRenderedPageBreak/>
        <w:t>K</w:t>
      </w:r>
      <w:r w:rsidR="00400819" w:rsidRPr="00860FF3">
        <w:rPr>
          <w:rFonts w:ascii="Open Sans" w:hAnsi="Open Sans" w:cs="Open Sans"/>
          <w:sz w:val="24"/>
          <w:szCs w:val="24"/>
        </w:rPr>
        <w:t>serokopi</w:t>
      </w:r>
      <w:r w:rsidR="00B808D7">
        <w:rPr>
          <w:rFonts w:ascii="Open Sans" w:hAnsi="Open Sans" w:cs="Open Sans"/>
          <w:sz w:val="24"/>
          <w:szCs w:val="24"/>
        </w:rPr>
        <w:t>e</w:t>
      </w:r>
      <w:r w:rsidR="00F23466">
        <w:rPr>
          <w:rFonts w:ascii="Open Sans" w:hAnsi="Open Sans" w:cs="Open Sans"/>
          <w:sz w:val="24"/>
          <w:szCs w:val="24"/>
        </w:rPr>
        <w:t xml:space="preserve"> </w:t>
      </w:r>
      <w:r w:rsidR="00400819" w:rsidRPr="00860FF3">
        <w:rPr>
          <w:rFonts w:ascii="Open Sans" w:hAnsi="Open Sans" w:cs="Open Sans"/>
          <w:sz w:val="24"/>
          <w:szCs w:val="24"/>
        </w:rPr>
        <w:t>dokument</w:t>
      </w:r>
      <w:r w:rsidR="007B7C89" w:rsidRPr="00860FF3">
        <w:rPr>
          <w:rFonts w:ascii="Open Sans" w:hAnsi="Open Sans" w:cs="Open Sans"/>
          <w:sz w:val="24"/>
          <w:szCs w:val="24"/>
        </w:rPr>
        <w:t>ów</w:t>
      </w:r>
      <w:r w:rsidR="00400819" w:rsidRPr="00860FF3">
        <w:rPr>
          <w:rFonts w:ascii="Open Sans" w:hAnsi="Open Sans" w:cs="Open Sans"/>
          <w:sz w:val="24"/>
          <w:szCs w:val="24"/>
        </w:rPr>
        <w:t xml:space="preserve"> potwierdzając</w:t>
      </w:r>
      <w:r w:rsidR="00B808D7">
        <w:rPr>
          <w:rFonts w:ascii="Open Sans" w:hAnsi="Open Sans" w:cs="Open Sans"/>
          <w:sz w:val="24"/>
          <w:szCs w:val="24"/>
        </w:rPr>
        <w:t>ych</w:t>
      </w:r>
      <w:r w:rsidR="00400819" w:rsidRPr="00860FF3">
        <w:rPr>
          <w:rFonts w:ascii="Open Sans" w:hAnsi="Open Sans" w:cs="Open Sans"/>
          <w:sz w:val="24"/>
          <w:szCs w:val="24"/>
        </w:rPr>
        <w:t xml:space="preserve"> </w:t>
      </w:r>
      <w:r w:rsidR="004D6539" w:rsidRPr="00860FF3">
        <w:rPr>
          <w:rFonts w:ascii="Open Sans" w:hAnsi="Open Sans" w:cs="Open Sans"/>
          <w:sz w:val="24"/>
          <w:szCs w:val="24"/>
        </w:rPr>
        <w:t xml:space="preserve">niezbędne </w:t>
      </w:r>
      <w:r w:rsidR="00400819" w:rsidRPr="00860FF3">
        <w:rPr>
          <w:rFonts w:ascii="Open Sans" w:hAnsi="Open Sans" w:cs="Open Sans"/>
          <w:sz w:val="24"/>
          <w:szCs w:val="24"/>
        </w:rPr>
        <w:t>wymagani</w:t>
      </w:r>
      <w:r w:rsidR="004D6539" w:rsidRPr="00860FF3">
        <w:rPr>
          <w:rFonts w:ascii="Open Sans" w:hAnsi="Open Sans" w:cs="Open Sans"/>
          <w:sz w:val="24"/>
          <w:szCs w:val="24"/>
        </w:rPr>
        <w:t>a</w:t>
      </w:r>
      <w:r w:rsidRPr="00860FF3">
        <w:rPr>
          <w:rFonts w:ascii="Open Sans" w:hAnsi="Open Sans" w:cs="Open Sans"/>
          <w:sz w:val="24"/>
          <w:szCs w:val="24"/>
        </w:rPr>
        <w:t xml:space="preserve"> określone w </w:t>
      </w:r>
      <w:r w:rsidR="00400819" w:rsidRPr="00860FF3">
        <w:rPr>
          <w:rFonts w:ascii="Open Sans" w:hAnsi="Open Sans" w:cs="Open Sans"/>
          <w:sz w:val="24"/>
          <w:szCs w:val="24"/>
        </w:rPr>
        <w:t>ogłoszeniu (kopia dokumentu potwierdzającego wykształcenie</w:t>
      </w:r>
      <w:r w:rsidR="00635AD8" w:rsidRPr="00860FF3">
        <w:rPr>
          <w:rFonts w:ascii="Open Sans" w:hAnsi="Open Sans" w:cs="Open Sans"/>
          <w:sz w:val="24"/>
          <w:szCs w:val="24"/>
        </w:rPr>
        <w:t>, doświadczenie zawodowe</w:t>
      </w:r>
      <w:r w:rsidR="00400819" w:rsidRPr="00860FF3">
        <w:rPr>
          <w:rFonts w:ascii="Open Sans" w:hAnsi="Open Sans" w:cs="Open Sans"/>
          <w:sz w:val="24"/>
          <w:szCs w:val="24"/>
        </w:rPr>
        <w:t>)</w:t>
      </w:r>
      <w:r w:rsidR="009F137E">
        <w:rPr>
          <w:rFonts w:ascii="Open Sans" w:hAnsi="Open Sans" w:cs="Open Sans"/>
          <w:sz w:val="24"/>
          <w:szCs w:val="24"/>
        </w:rPr>
        <w:t>;</w:t>
      </w:r>
    </w:p>
    <w:p w14:paraId="6B082B81" w14:textId="57306A83" w:rsidR="007B7C89" w:rsidRDefault="00045D16" w:rsidP="00D2727D">
      <w:pPr>
        <w:pStyle w:val="Akapitzlist"/>
        <w:numPr>
          <w:ilvl w:val="0"/>
          <w:numId w:val="27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O</w:t>
      </w:r>
      <w:r w:rsidR="007B7C89" w:rsidRPr="00860FF3">
        <w:rPr>
          <w:rFonts w:ascii="Open Sans" w:hAnsi="Open Sans" w:cs="Open Sans"/>
          <w:sz w:val="24"/>
          <w:szCs w:val="24"/>
        </w:rPr>
        <w:t xml:space="preserve">świadczenie, które stanowi </w:t>
      </w:r>
      <w:r w:rsidRPr="00860FF3">
        <w:rPr>
          <w:rFonts w:ascii="Open Sans" w:hAnsi="Open Sans" w:cs="Open Sans"/>
          <w:sz w:val="24"/>
          <w:szCs w:val="24"/>
        </w:rPr>
        <w:t>załącznik do ogłoszenia</w:t>
      </w:r>
      <w:r w:rsidR="00EE56C1">
        <w:rPr>
          <w:rFonts w:ascii="Open Sans" w:hAnsi="Open Sans" w:cs="Open Sans"/>
          <w:sz w:val="24"/>
          <w:szCs w:val="24"/>
        </w:rPr>
        <w:t>.</w:t>
      </w:r>
    </w:p>
    <w:p w14:paraId="2B0E8B7A" w14:textId="77777777" w:rsidR="00390695" w:rsidRDefault="00390695" w:rsidP="00D2727D">
      <w:pPr>
        <w:spacing w:before="120" w:after="120" w:line="23" w:lineRule="atLeast"/>
        <w:rPr>
          <w:rFonts w:ascii="Open Sans" w:hAnsi="Open Sans" w:cs="Open Sans"/>
          <w:sz w:val="24"/>
          <w:szCs w:val="24"/>
        </w:rPr>
      </w:pPr>
    </w:p>
    <w:p w14:paraId="08AA0EE6" w14:textId="3074489A" w:rsidR="00045703" w:rsidRPr="00860FF3" w:rsidRDefault="00045703" w:rsidP="00D2727D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  <w:b/>
          <w:bCs/>
        </w:rPr>
        <w:t>Warunki pracy</w:t>
      </w:r>
    </w:p>
    <w:p w14:paraId="7F0A3E7B" w14:textId="45B8D975" w:rsidR="00045703" w:rsidRPr="00860FF3" w:rsidRDefault="007E71BB" w:rsidP="00D2727D">
      <w:pPr>
        <w:pStyle w:val="NormalnyWeb"/>
        <w:numPr>
          <w:ilvl w:val="0"/>
          <w:numId w:val="28"/>
        </w:numPr>
        <w:spacing w:before="120" w:beforeAutospacing="0" w:after="120" w:afterAutospacing="0" w:line="23" w:lineRule="atLeast"/>
        <w:rPr>
          <w:rFonts w:ascii="Open Sans" w:hAnsi="Open Sans" w:cs="Open Sans"/>
        </w:rPr>
      </w:pPr>
      <w:r>
        <w:rPr>
          <w:rFonts w:ascii="Open Sans" w:hAnsi="Open Sans" w:cs="Open Sans"/>
        </w:rPr>
        <w:t>p</w:t>
      </w:r>
      <w:r w:rsidR="00045703" w:rsidRPr="00860FF3">
        <w:rPr>
          <w:rFonts w:ascii="Open Sans" w:hAnsi="Open Sans" w:cs="Open Sans"/>
        </w:rPr>
        <w:t>raca przy monitorze</w:t>
      </w:r>
      <w:r w:rsidR="00AC7D1D" w:rsidRPr="00860FF3">
        <w:rPr>
          <w:rFonts w:ascii="Open Sans" w:hAnsi="Open Sans" w:cs="Open Sans"/>
        </w:rPr>
        <w:t xml:space="preserve"> ekranowym powyżej 4 godzin dziennie</w:t>
      </w:r>
      <w:r w:rsidR="002A5F86">
        <w:rPr>
          <w:rFonts w:ascii="Open Sans" w:hAnsi="Open Sans" w:cs="Open Sans"/>
        </w:rPr>
        <w:t>.</w:t>
      </w:r>
    </w:p>
    <w:p w14:paraId="2585171D" w14:textId="77777777" w:rsidR="001F3A3F" w:rsidRDefault="001F3A3F" w:rsidP="00D2727D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</w:p>
    <w:p w14:paraId="77D09E13" w14:textId="42BE9C75" w:rsidR="00492E9C" w:rsidRDefault="000A784B" w:rsidP="00D2727D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Informacje o metodach i technikach naboru:</w:t>
      </w:r>
      <w:r w:rsidR="00AE2991">
        <w:rPr>
          <w:rFonts w:ascii="Open Sans" w:hAnsi="Open Sans" w:cs="Open Sans"/>
          <w:b/>
          <w:bCs/>
        </w:rPr>
        <w:t xml:space="preserve"> </w:t>
      </w:r>
    </w:p>
    <w:p w14:paraId="7E2505D0" w14:textId="4C4B210F" w:rsidR="003A2779" w:rsidRPr="009B4F4F" w:rsidRDefault="003A2779" w:rsidP="00D2727D">
      <w:pPr>
        <w:pStyle w:val="NormalnyWeb"/>
        <w:numPr>
          <w:ilvl w:val="0"/>
          <w:numId w:val="34"/>
        </w:numPr>
        <w:spacing w:before="120" w:beforeAutospacing="0" w:after="120" w:afterAutospacing="0" w:line="23" w:lineRule="atLeast"/>
        <w:ind w:left="714" w:hanging="357"/>
        <w:rPr>
          <w:rFonts w:ascii="Open Sans" w:hAnsi="Open Sans" w:cs="Open Sans"/>
          <w:b/>
          <w:bCs/>
        </w:rPr>
      </w:pPr>
      <w:r w:rsidRPr="00860FF3">
        <w:rPr>
          <w:rFonts w:ascii="Open Sans" w:hAnsi="Open Sans" w:cs="Open Sans"/>
        </w:rPr>
        <w:t xml:space="preserve">I etap </w:t>
      </w:r>
      <w:r w:rsidR="001F3A3F">
        <w:rPr>
          <w:rFonts w:ascii="Open Sans" w:hAnsi="Open Sans" w:cs="Open Sans"/>
        </w:rPr>
        <w:t>–</w:t>
      </w:r>
      <w:r w:rsidRPr="00860FF3">
        <w:rPr>
          <w:rFonts w:ascii="Open Sans" w:hAnsi="Open Sans" w:cs="Open Sans"/>
        </w:rPr>
        <w:t xml:space="preserve"> weryfikacja ofert pod względe</w:t>
      </w:r>
      <w:r w:rsidR="002D40D9" w:rsidRPr="00860FF3">
        <w:rPr>
          <w:rFonts w:ascii="Open Sans" w:hAnsi="Open Sans" w:cs="Open Sans"/>
        </w:rPr>
        <w:t>m spełniania wymagań formalnych</w:t>
      </w:r>
      <w:r w:rsidR="006E7FC3">
        <w:rPr>
          <w:rFonts w:ascii="Open Sans" w:hAnsi="Open Sans" w:cs="Open Sans"/>
        </w:rPr>
        <w:t>;</w:t>
      </w:r>
    </w:p>
    <w:p w14:paraId="031AD426" w14:textId="0387038B" w:rsidR="009B4F4F" w:rsidRPr="00860FF3" w:rsidRDefault="009B4F4F" w:rsidP="00D2727D">
      <w:pPr>
        <w:pStyle w:val="NormalnyWeb"/>
        <w:numPr>
          <w:ilvl w:val="0"/>
          <w:numId w:val="34"/>
        </w:numPr>
        <w:spacing w:before="120" w:beforeAutospacing="0" w:after="120" w:afterAutospacing="0" w:line="23" w:lineRule="atLeast"/>
        <w:ind w:left="714" w:hanging="357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>II etap – rozmowa kwalifikacyjna</w:t>
      </w:r>
      <w:r w:rsidR="00872DA0">
        <w:rPr>
          <w:rFonts w:ascii="Open Sans" w:hAnsi="Open Sans" w:cs="Open Sans"/>
        </w:rPr>
        <w:t xml:space="preserve"> (możliwa </w:t>
      </w:r>
      <w:r>
        <w:rPr>
          <w:rFonts w:ascii="Open Sans" w:hAnsi="Open Sans" w:cs="Open Sans"/>
        </w:rPr>
        <w:t>próbka pracy</w:t>
      </w:r>
      <w:r w:rsidR="00872DA0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; </w:t>
      </w:r>
    </w:p>
    <w:p w14:paraId="0351EDF0" w14:textId="24EA7973" w:rsidR="0016239A" w:rsidRDefault="003A2779" w:rsidP="00D2727D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</w:rPr>
      </w:pPr>
      <w:r w:rsidRPr="00860FF3">
        <w:rPr>
          <w:rFonts w:ascii="Open Sans" w:hAnsi="Open Sans" w:cs="Open Sans"/>
        </w:rPr>
        <w:t>Komisja rekrutacyjna zastrzega ewentualną możliwość przeprowadzenia jednego lub więcej</w:t>
      </w:r>
      <w:r w:rsidR="002D40D9" w:rsidRPr="00860FF3">
        <w:rPr>
          <w:rFonts w:ascii="Open Sans" w:hAnsi="Open Sans" w:cs="Open Sans"/>
        </w:rPr>
        <w:t xml:space="preserve"> etapów naboru w trybie zdalnym</w:t>
      </w:r>
      <w:r w:rsidR="002A5F86">
        <w:rPr>
          <w:rFonts w:ascii="Open Sans" w:hAnsi="Open Sans" w:cs="Open Sans"/>
        </w:rPr>
        <w:t>.</w:t>
      </w:r>
    </w:p>
    <w:p w14:paraId="0229CB0E" w14:textId="77777777" w:rsidR="008E1D58" w:rsidRPr="000E29F9" w:rsidRDefault="008E1D58" w:rsidP="00D2727D">
      <w:pPr>
        <w:pStyle w:val="NormalnyWeb"/>
        <w:spacing w:before="120" w:beforeAutospacing="0" w:after="120" w:afterAutospacing="0" w:line="23" w:lineRule="atLeast"/>
        <w:ind w:left="720"/>
        <w:rPr>
          <w:rFonts w:ascii="Open Sans" w:hAnsi="Open Sans" w:cs="Open Sans"/>
        </w:rPr>
      </w:pPr>
    </w:p>
    <w:p w14:paraId="6F6388A6" w14:textId="79400D25" w:rsidR="00BC3C4E" w:rsidRDefault="00C467CA" w:rsidP="00D2727D">
      <w:pPr>
        <w:pStyle w:val="NormalnyWeb"/>
        <w:spacing w:before="120" w:beforeAutospacing="0" w:after="120" w:afterAutospacing="0" w:line="23" w:lineRule="atLeas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Miejsce sk</w:t>
      </w:r>
      <w:r w:rsidR="007E6D6F">
        <w:rPr>
          <w:rFonts w:ascii="Open Sans" w:hAnsi="Open Sans" w:cs="Open Sans"/>
          <w:b/>
          <w:bCs/>
        </w:rPr>
        <w:t>ładania i przesyłania dokumentów:</w:t>
      </w:r>
      <w:r w:rsidR="00742262">
        <w:rPr>
          <w:rFonts w:ascii="Open Sans" w:hAnsi="Open Sans" w:cs="Open Sans"/>
          <w:b/>
          <w:bCs/>
        </w:rPr>
        <w:t xml:space="preserve"> </w:t>
      </w:r>
    </w:p>
    <w:p w14:paraId="6C6C8138" w14:textId="076202F6" w:rsidR="005D5B01" w:rsidRDefault="005D5B01" w:rsidP="00D2727D">
      <w:pPr>
        <w:pStyle w:val="NormalnyWeb"/>
        <w:numPr>
          <w:ilvl w:val="0"/>
          <w:numId w:val="35"/>
        </w:numPr>
        <w:spacing w:before="120" w:beforeAutospacing="0" w:after="120" w:afterAutospacing="0" w:line="23" w:lineRule="atLeast"/>
        <w:rPr>
          <w:rFonts w:ascii="Open Sans" w:hAnsi="Open Sans" w:cs="Open Sans"/>
        </w:rPr>
      </w:pPr>
      <w:r>
        <w:rPr>
          <w:rFonts w:ascii="Open Sans" w:hAnsi="Open Sans" w:cs="Open Sans"/>
        </w:rPr>
        <w:t>Biuro</w:t>
      </w:r>
      <w:r w:rsidR="00257769">
        <w:rPr>
          <w:rFonts w:ascii="Open Sans" w:hAnsi="Open Sans" w:cs="Open Sans"/>
        </w:rPr>
        <w:t xml:space="preserve"> Rzecznika Praw Dziecka, 00-791</w:t>
      </w:r>
      <w:r w:rsidR="00A10EED">
        <w:rPr>
          <w:rFonts w:ascii="Open Sans" w:hAnsi="Open Sans" w:cs="Open Sans"/>
        </w:rPr>
        <w:t xml:space="preserve"> Warszawa, ul. Chocimska 6</w:t>
      </w:r>
      <w:r w:rsidR="005F7B03">
        <w:rPr>
          <w:rFonts w:ascii="Open Sans" w:hAnsi="Open Sans" w:cs="Open Sans"/>
        </w:rPr>
        <w:t>,</w:t>
      </w:r>
      <w:r w:rsidR="001F3A3F">
        <w:rPr>
          <w:rFonts w:ascii="Open Sans" w:hAnsi="Open Sans" w:cs="Open Sans"/>
        </w:rPr>
        <w:t xml:space="preserve"> </w:t>
      </w:r>
      <w:r w:rsidR="001F3A3F">
        <w:rPr>
          <w:rFonts w:ascii="Open Sans" w:hAnsi="Open Sans" w:cs="Open Sans"/>
        </w:rPr>
        <w:br/>
      </w:r>
      <w:r w:rsidR="00DD1A5C">
        <w:rPr>
          <w:rFonts w:ascii="Open Sans" w:hAnsi="Open Sans" w:cs="Open Sans"/>
        </w:rPr>
        <w:t>z dopiskiem</w:t>
      </w:r>
      <w:r w:rsidR="004D5804">
        <w:rPr>
          <w:rFonts w:ascii="Open Sans" w:hAnsi="Open Sans" w:cs="Open Sans"/>
        </w:rPr>
        <w:t xml:space="preserve"> </w:t>
      </w:r>
      <w:bookmarkStart w:id="0" w:name="_Hlk164429911"/>
      <w:r w:rsidR="00DC0797">
        <w:rPr>
          <w:rFonts w:ascii="Open Sans" w:hAnsi="Open Sans" w:cs="Open Sans"/>
          <w:b/>
          <w:bCs/>
        </w:rPr>
        <w:t>11</w:t>
      </w:r>
      <w:r w:rsidR="004D5804" w:rsidRPr="007C48D5">
        <w:rPr>
          <w:rFonts w:ascii="Open Sans" w:hAnsi="Open Sans" w:cs="Open Sans"/>
          <w:b/>
          <w:bCs/>
        </w:rPr>
        <w:t>/202</w:t>
      </w:r>
      <w:r w:rsidR="009B4F4F">
        <w:rPr>
          <w:rFonts w:ascii="Open Sans" w:hAnsi="Open Sans" w:cs="Open Sans"/>
          <w:b/>
          <w:bCs/>
        </w:rPr>
        <w:t>5</w:t>
      </w:r>
      <w:r w:rsidR="004D5804" w:rsidRPr="007C48D5">
        <w:rPr>
          <w:rFonts w:ascii="Open Sans" w:hAnsi="Open Sans" w:cs="Open Sans"/>
          <w:b/>
          <w:bCs/>
        </w:rPr>
        <w:t>/</w:t>
      </w:r>
      <w:r w:rsidR="00BD396E">
        <w:rPr>
          <w:rFonts w:ascii="Open Sans" w:hAnsi="Open Sans" w:cs="Open Sans"/>
          <w:b/>
          <w:bCs/>
        </w:rPr>
        <w:t>BD</w:t>
      </w:r>
      <w:r w:rsidR="00DC0797">
        <w:rPr>
          <w:rFonts w:ascii="Open Sans" w:hAnsi="Open Sans" w:cs="Open Sans"/>
          <w:b/>
          <w:bCs/>
        </w:rPr>
        <w:t>G-SOA</w:t>
      </w:r>
      <w:r w:rsidR="004D5804" w:rsidRPr="007C48D5">
        <w:rPr>
          <w:rFonts w:ascii="Open Sans" w:hAnsi="Open Sans" w:cs="Open Sans"/>
          <w:b/>
          <w:bCs/>
        </w:rPr>
        <w:t>/BRPD</w:t>
      </w:r>
      <w:bookmarkEnd w:id="0"/>
      <w:r w:rsidR="004D5804">
        <w:rPr>
          <w:rFonts w:ascii="Open Sans" w:hAnsi="Open Sans" w:cs="Open Sans"/>
        </w:rPr>
        <w:t>;</w:t>
      </w:r>
    </w:p>
    <w:p w14:paraId="72B416E5" w14:textId="14044848" w:rsidR="000F4480" w:rsidRPr="00F320BF" w:rsidRDefault="008438BB" w:rsidP="00D2727D">
      <w:pPr>
        <w:pStyle w:val="NormalnyWeb"/>
        <w:numPr>
          <w:ilvl w:val="0"/>
          <w:numId w:val="35"/>
        </w:numPr>
        <w:spacing w:before="120" w:beforeAutospacing="0" w:after="120" w:afterAutospacing="0" w:line="23" w:lineRule="atLeast"/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="00330ED7">
        <w:rPr>
          <w:rFonts w:ascii="Open Sans" w:hAnsi="Open Sans" w:cs="Open Sans"/>
        </w:rPr>
        <w:t xml:space="preserve">lektronicznie na adres: </w:t>
      </w:r>
      <w:hyperlink r:id="rId11" w:history="1">
        <w:r w:rsidR="00330ED7" w:rsidRPr="00A82748">
          <w:rPr>
            <w:rStyle w:val="Hipercze"/>
            <w:rFonts w:ascii="Open Sans" w:hAnsi="Open Sans" w:cs="Open Sans"/>
          </w:rPr>
          <w:t>rekrutacja@brpd.gov.pl</w:t>
        </w:r>
      </w:hyperlink>
      <w:r w:rsidR="00742262">
        <w:rPr>
          <w:rStyle w:val="Hipercze"/>
          <w:rFonts w:ascii="Open Sans" w:hAnsi="Open Sans" w:cs="Open Sans"/>
        </w:rPr>
        <w:t xml:space="preserve"> </w:t>
      </w:r>
      <w:r w:rsidR="009E7788" w:rsidRPr="009F62F2">
        <w:rPr>
          <w:rStyle w:val="Hipercze"/>
          <w:rFonts w:ascii="Open Sans" w:hAnsi="Open Sans" w:cs="Open Sans"/>
          <w:color w:val="auto"/>
          <w:u w:val="none"/>
        </w:rPr>
        <w:t>(własnoręcznie podpisane dokumenty należy przesłać w formie skanu)</w:t>
      </w:r>
      <w:r w:rsidR="002A5F86">
        <w:rPr>
          <w:rStyle w:val="Hipercze"/>
          <w:rFonts w:ascii="Open Sans" w:hAnsi="Open Sans" w:cs="Open Sans"/>
          <w:color w:val="auto"/>
          <w:u w:val="none"/>
        </w:rPr>
        <w:t>.</w:t>
      </w:r>
    </w:p>
    <w:p w14:paraId="2CC50E2A" w14:textId="77777777" w:rsidR="00F23466" w:rsidRDefault="00F23466" w:rsidP="00D2727D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</w:p>
    <w:p w14:paraId="7F61C230" w14:textId="392DCAAD" w:rsidR="003C30F4" w:rsidRDefault="00F66B09" w:rsidP="00D2727D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Termin składania dokumentów: </w:t>
      </w:r>
    </w:p>
    <w:p w14:paraId="35CCBE7D" w14:textId="77777777" w:rsidR="00AB7DE4" w:rsidRDefault="00AB7DE4" w:rsidP="00D2727D">
      <w:pPr>
        <w:spacing w:before="120" w:after="120" w:line="23" w:lineRule="atLeast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4FAC1C47" w14:textId="7F99748C" w:rsidR="009827FD" w:rsidRDefault="001F3A3F" w:rsidP="00D2727D">
      <w:pPr>
        <w:spacing w:before="120" w:after="120" w:line="23" w:lineRule="atLeast"/>
        <w:ind w:left="360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11</w:t>
      </w:r>
      <w:r w:rsidR="00872DA0">
        <w:rPr>
          <w:rFonts w:ascii="Open Sans" w:hAnsi="Open Sans" w:cs="Open Sans"/>
          <w:b/>
          <w:bCs/>
          <w:sz w:val="28"/>
          <w:szCs w:val="28"/>
        </w:rPr>
        <w:t xml:space="preserve"> lutego 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>202</w:t>
      </w:r>
      <w:r w:rsidR="0015571D">
        <w:rPr>
          <w:rFonts w:ascii="Open Sans" w:hAnsi="Open Sans" w:cs="Open Sans"/>
          <w:b/>
          <w:bCs/>
          <w:sz w:val="28"/>
          <w:szCs w:val="28"/>
        </w:rPr>
        <w:t>5</w:t>
      </w:r>
      <w:r w:rsidR="007209D4" w:rsidRPr="00860FF3">
        <w:rPr>
          <w:rFonts w:ascii="Open Sans" w:hAnsi="Open Sans" w:cs="Open Sans"/>
          <w:b/>
          <w:bCs/>
          <w:sz w:val="28"/>
          <w:szCs w:val="28"/>
        </w:rPr>
        <w:t xml:space="preserve"> r. </w:t>
      </w:r>
    </w:p>
    <w:p w14:paraId="1FFABEEA" w14:textId="77777777" w:rsidR="00785841" w:rsidRPr="00860FF3" w:rsidRDefault="00785841" w:rsidP="00D2727D">
      <w:pPr>
        <w:spacing w:before="120" w:after="120" w:line="23" w:lineRule="atLeast"/>
        <w:ind w:left="360"/>
        <w:rPr>
          <w:rFonts w:ascii="Open Sans" w:hAnsi="Open Sans" w:cs="Open Sans"/>
          <w:b/>
          <w:bCs/>
          <w:sz w:val="28"/>
          <w:szCs w:val="28"/>
        </w:rPr>
      </w:pPr>
    </w:p>
    <w:p w14:paraId="70B97749" w14:textId="4E6A60EB" w:rsidR="000E29F9" w:rsidRPr="00860FF3" w:rsidRDefault="00991D73" w:rsidP="00D2727D">
      <w:pPr>
        <w:spacing w:before="120" w:after="120" w:line="23" w:lineRule="atLeast"/>
        <w:rPr>
          <w:rFonts w:ascii="Open Sans" w:hAnsi="Open Sans" w:cs="Open Sans"/>
          <w:b/>
          <w:bCs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 </w:t>
      </w:r>
      <w:r w:rsidRPr="00860FF3">
        <w:rPr>
          <w:rFonts w:ascii="Open Sans" w:hAnsi="Open Sans" w:cs="Open Sans"/>
          <w:b/>
          <w:bCs/>
          <w:sz w:val="24"/>
          <w:szCs w:val="24"/>
        </w:rPr>
        <w:t>Informacje dodatkowe:</w:t>
      </w:r>
    </w:p>
    <w:p w14:paraId="03E895CD" w14:textId="70D8707B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Rzecznik Praw Dziecka</w:t>
      </w:r>
      <w:r w:rsidR="00991D73" w:rsidRPr="00860FF3">
        <w:rPr>
          <w:rFonts w:ascii="Open Sans" w:hAnsi="Open Sans" w:cs="Open Sans"/>
          <w:sz w:val="24"/>
          <w:szCs w:val="24"/>
        </w:rPr>
        <w:t xml:space="preserve"> zastrzega</w:t>
      </w:r>
      <w:r w:rsidR="002D40D9" w:rsidRPr="00860FF3">
        <w:rPr>
          <w:rFonts w:ascii="Open Sans" w:hAnsi="Open Sans" w:cs="Open Sans"/>
          <w:sz w:val="24"/>
          <w:szCs w:val="24"/>
        </w:rPr>
        <w:t xml:space="preserve"> możliwość unieważnienia naboru</w:t>
      </w:r>
      <w:r>
        <w:rPr>
          <w:rFonts w:ascii="Open Sans" w:hAnsi="Open Sans" w:cs="Open Sans"/>
          <w:sz w:val="24"/>
          <w:szCs w:val="24"/>
        </w:rPr>
        <w:t>;</w:t>
      </w:r>
    </w:p>
    <w:p w14:paraId="0CC791E6" w14:textId="3A600C28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</w:t>
      </w:r>
      <w:r w:rsidR="00991D73" w:rsidRPr="00860FF3">
        <w:rPr>
          <w:rFonts w:ascii="Open Sans" w:hAnsi="Open Sans" w:cs="Open Sans"/>
          <w:sz w:val="24"/>
          <w:szCs w:val="24"/>
        </w:rPr>
        <w:t xml:space="preserve">ynagrodzenie ustalane jest </w:t>
      </w:r>
      <w:r w:rsidR="002D40D9" w:rsidRPr="00860FF3">
        <w:rPr>
          <w:rFonts w:ascii="Open Sans" w:hAnsi="Open Sans" w:cs="Open Sans"/>
          <w:sz w:val="24"/>
          <w:szCs w:val="24"/>
        </w:rPr>
        <w:t>indywidualnie</w:t>
      </w:r>
      <w:r>
        <w:rPr>
          <w:rFonts w:ascii="Open Sans" w:hAnsi="Open Sans" w:cs="Open Sans"/>
          <w:sz w:val="24"/>
          <w:szCs w:val="24"/>
        </w:rPr>
        <w:t>;</w:t>
      </w:r>
    </w:p>
    <w:p w14:paraId="5F34CF69" w14:textId="11BF1C8C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 składania dokumentów zachęcamy</w:t>
      </w:r>
      <w:r w:rsidR="002D40D9" w:rsidRPr="00860FF3">
        <w:rPr>
          <w:rFonts w:ascii="Open Sans" w:hAnsi="Open Sans" w:cs="Open Sans"/>
          <w:sz w:val="24"/>
          <w:szCs w:val="24"/>
        </w:rPr>
        <w:t xml:space="preserve"> osoby z niepełnosprawnościami</w:t>
      </w:r>
      <w:r>
        <w:rPr>
          <w:rFonts w:ascii="Open Sans" w:hAnsi="Open Sans" w:cs="Open Sans"/>
          <w:sz w:val="24"/>
          <w:szCs w:val="24"/>
        </w:rPr>
        <w:t>;</w:t>
      </w:r>
    </w:p>
    <w:p w14:paraId="0805EB74" w14:textId="6BB6DB4F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</w:t>
      </w:r>
      <w:r w:rsidR="00991D73" w:rsidRPr="00860FF3">
        <w:rPr>
          <w:rFonts w:ascii="Open Sans" w:hAnsi="Open Sans" w:cs="Open Sans"/>
          <w:sz w:val="24"/>
          <w:szCs w:val="24"/>
        </w:rPr>
        <w:t>okumenty muszą być własnoręcznie podpisane</w:t>
      </w:r>
      <w:r w:rsidR="004D6539" w:rsidRPr="00860FF3">
        <w:rPr>
          <w:rFonts w:ascii="Open Sans" w:hAnsi="Open Sans" w:cs="Open Sans"/>
          <w:sz w:val="24"/>
          <w:szCs w:val="24"/>
        </w:rPr>
        <w:t>.</w:t>
      </w:r>
      <w:r w:rsidR="00991D73" w:rsidRPr="00860FF3">
        <w:rPr>
          <w:rFonts w:ascii="Open Sans" w:hAnsi="Open Sans" w:cs="Open Sans"/>
          <w:sz w:val="24"/>
          <w:szCs w:val="24"/>
        </w:rPr>
        <w:t xml:space="preserve"> Jeśli ofertę składasz elektronicznie, własnoręcznie podpisane oświadczenia dołącz w formie zeskanowanych dokumentów</w:t>
      </w:r>
      <w:r>
        <w:rPr>
          <w:rFonts w:ascii="Open Sans" w:hAnsi="Open Sans" w:cs="Open Sans"/>
          <w:sz w:val="24"/>
          <w:szCs w:val="24"/>
        </w:rPr>
        <w:t>;</w:t>
      </w:r>
    </w:p>
    <w:p w14:paraId="662681BA" w14:textId="3830008E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k</w:t>
      </w:r>
      <w:r w:rsidR="00991D73" w:rsidRPr="00860FF3">
        <w:rPr>
          <w:rFonts w:ascii="Open Sans" w:hAnsi="Open Sans" w:cs="Open Sans"/>
          <w:sz w:val="24"/>
          <w:szCs w:val="24"/>
        </w:rPr>
        <w:t>andydatki/kandydaci, którzy złożą dokumenty elektronicznie i spełnią wymagania formalne, będą zobligowani do dostarczenia oryginałów</w:t>
      </w:r>
      <w:r w:rsidR="00060A21">
        <w:rPr>
          <w:rFonts w:ascii="Open Sans" w:hAnsi="Open Sans" w:cs="Open Sans"/>
          <w:sz w:val="24"/>
          <w:szCs w:val="24"/>
        </w:rPr>
        <w:br/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w kolejnym etapie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6E4BAC70" w14:textId="7317A1C9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</w:t>
      </w:r>
      <w:r w:rsidR="00991D73" w:rsidRPr="00860FF3">
        <w:rPr>
          <w:rFonts w:ascii="Open Sans" w:hAnsi="Open Sans" w:cs="Open Sans"/>
          <w:sz w:val="24"/>
          <w:szCs w:val="24"/>
        </w:rPr>
        <w:t>kontaktujemy się tylko z kandydatami s</w:t>
      </w:r>
      <w:r w:rsidR="002D40D9" w:rsidRPr="00860FF3">
        <w:rPr>
          <w:rFonts w:ascii="Open Sans" w:hAnsi="Open Sans" w:cs="Open Sans"/>
          <w:sz w:val="24"/>
          <w:szCs w:val="24"/>
        </w:rPr>
        <w:t>pełniającymi wymagania formalne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682325CB" w14:textId="6CA68298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>ferta niekompletna, niepodpisana oraz bez wymaganej i podpisanej k</w:t>
      </w:r>
      <w:r w:rsidR="002D40D9" w:rsidRPr="00860FF3">
        <w:rPr>
          <w:rFonts w:ascii="Open Sans" w:hAnsi="Open Sans" w:cs="Open Sans"/>
          <w:sz w:val="24"/>
          <w:szCs w:val="24"/>
        </w:rPr>
        <w:t>lauzuli nie będzie rozpatrywana</w:t>
      </w:r>
      <w:r>
        <w:rPr>
          <w:rFonts w:ascii="Open Sans" w:hAnsi="Open Sans" w:cs="Open Sans"/>
          <w:sz w:val="24"/>
          <w:szCs w:val="24"/>
        </w:rPr>
        <w:t>;</w:t>
      </w:r>
    </w:p>
    <w:p w14:paraId="276DC62C" w14:textId="08AEA372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złożone lub nadesłane po terminie nie będą rozpatrywane </w:t>
      </w:r>
      <w:r w:rsidR="002A5F86">
        <w:rPr>
          <w:rFonts w:ascii="Open Sans" w:hAnsi="Open Sans" w:cs="Open Sans"/>
          <w:sz w:val="24"/>
          <w:szCs w:val="24"/>
        </w:rPr>
        <w:br/>
      </w:r>
      <w:r w:rsidR="00991D73" w:rsidRPr="00860FF3">
        <w:rPr>
          <w:rFonts w:ascii="Open Sans" w:hAnsi="Open Sans" w:cs="Open Sans"/>
          <w:sz w:val="24"/>
          <w:szCs w:val="24"/>
        </w:rPr>
        <w:t>(o ważności aplikacj</w:t>
      </w:r>
      <w:r w:rsidR="002D40D9" w:rsidRPr="00860FF3">
        <w:rPr>
          <w:rFonts w:ascii="Open Sans" w:hAnsi="Open Sans" w:cs="Open Sans"/>
          <w:sz w:val="24"/>
          <w:szCs w:val="24"/>
        </w:rPr>
        <w:t>i decyduje data wpływu do Biura Rzecznika Praw Dziecka)</w:t>
      </w:r>
      <w:r>
        <w:rPr>
          <w:rFonts w:ascii="Open Sans" w:hAnsi="Open Sans" w:cs="Open Sans"/>
          <w:sz w:val="24"/>
          <w:szCs w:val="24"/>
        </w:rPr>
        <w:t>;</w:t>
      </w:r>
      <w:r w:rsidR="00991D73" w:rsidRPr="00860FF3">
        <w:rPr>
          <w:rFonts w:ascii="Open Sans" w:hAnsi="Open Sans" w:cs="Open Sans"/>
          <w:sz w:val="24"/>
          <w:szCs w:val="24"/>
        </w:rPr>
        <w:t xml:space="preserve"> </w:t>
      </w:r>
    </w:p>
    <w:p w14:paraId="39584F44" w14:textId="0EF938BB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</w:t>
      </w:r>
      <w:r w:rsidR="00991D73" w:rsidRPr="00860FF3">
        <w:rPr>
          <w:rFonts w:ascii="Open Sans" w:hAnsi="Open Sans" w:cs="Open Sans"/>
          <w:sz w:val="24"/>
          <w:szCs w:val="24"/>
        </w:rPr>
        <w:t>andydaci spełniający wymagania formalne określone w ogłoszeniu</w:t>
      </w:r>
      <w:r w:rsidR="000D4512">
        <w:rPr>
          <w:rFonts w:ascii="Open Sans" w:hAnsi="Open Sans" w:cs="Open Sans"/>
          <w:sz w:val="24"/>
          <w:szCs w:val="24"/>
        </w:rPr>
        <w:t xml:space="preserve">                  </w:t>
      </w:r>
      <w:r w:rsidR="00060A21">
        <w:rPr>
          <w:rFonts w:ascii="Open Sans" w:hAnsi="Open Sans" w:cs="Open Sans"/>
          <w:sz w:val="24"/>
          <w:szCs w:val="24"/>
        </w:rPr>
        <w:t xml:space="preserve"> </w:t>
      </w:r>
      <w:r w:rsidR="00991D73" w:rsidRPr="00860FF3">
        <w:rPr>
          <w:rFonts w:ascii="Open Sans" w:hAnsi="Open Sans" w:cs="Open Sans"/>
          <w:sz w:val="24"/>
          <w:szCs w:val="24"/>
        </w:rPr>
        <w:t>i zakwalifikowani do kolejnego etapu poinformowani zostaną telefonic</w:t>
      </w:r>
      <w:r w:rsidR="002D40D9" w:rsidRPr="00860FF3">
        <w:rPr>
          <w:rFonts w:ascii="Open Sans" w:hAnsi="Open Sans" w:cs="Open Sans"/>
          <w:sz w:val="24"/>
          <w:szCs w:val="24"/>
        </w:rPr>
        <w:t>znie lub pocztą elektroniczną o </w:t>
      </w:r>
      <w:r w:rsidR="00991D73" w:rsidRPr="00860FF3">
        <w:rPr>
          <w:rFonts w:ascii="Open Sans" w:hAnsi="Open Sans" w:cs="Open Sans"/>
          <w:sz w:val="24"/>
          <w:szCs w:val="24"/>
        </w:rPr>
        <w:t>termi</w:t>
      </w:r>
      <w:r w:rsidR="002D40D9" w:rsidRPr="00860FF3">
        <w:rPr>
          <w:rFonts w:ascii="Open Sans" w:hAnsi="Open Sans" w:cs="Open Sans"/>
          <w:sz w:val="24"/>
          <w:szCs w:val="24"/>
        </w:rPr>
        <w:t>nie kolejnego etapu rekrutacji</w:t>
      </w:r>
      <w:r>
        <w:rPr>
          <w:rFonts w:ascii="Open Sans" w:hAnsi="Open Sans" w:cs="Open Sans"/>
          <w:sz w:val="24"/>
          <w:szCs w:val="24"/>
        </w:rPr>
        <w:t>;</w:t>
      </w:r>
    </w:p>
    <w:p w14:paraId="0BE5AFE9" w14:textId="35CF0AF5" w:rsidR="00991D73" w:rsidRPr="00860FF3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991D73" w:rsidRPr="00860FF3">
        <w:rPr>
          <w:rFonts w:ascii="Open Sans" w:hAnsi="Open Sans" w:cs="Open Sans"/>
          <w:sz w:val="24"/>
          <w:szCs w:val="24"/>
        </w:rPr>
        <w:t>ło</w:t>
      </w:r>
      <w:r w:rsidR="002D40D9" w:rsidRPr="00860FF3">
        <w:rPr>
          <w:rFonts w:ascii="Open Sans" w:hAnsi="Open Sans" w:cs="Open Sans"/>
          <w:sz w:val="24"/>
          <w:szCs w:val="24"/>
        </w:rPr>
        <w:t xml:space="preserve">żonych </w:t>
      </w:r>
      <w:r w:rsidR="008E1D58">
        <w:rPr>
          <w:rFonts w:ascii="Open Sans" w:hAnsi="Open Sans" w:cs="Open Sans"/>
          <w:sz w:val="24"/>
          <w:szCs w:val="24"/>
        </w:rPr>
        <w:t xml:space="preserve">kserokopii </w:t>
      </w:r>
      <w:r w:rsidR="002D40D9" w:rsidRPr="00860FF3">
        <w:rPr>
          <w:rFonts w:ascii="Open Sans" w:hAnsi="Open Sans" w:cs="Open Sans"/>
          <w:sz w:val="24"/>
          <w:szCs w:val="24"/>
        </w:rPr>
        <w:t>dokumentów nie zwracamy</w:t>
      </w:r>
      <w:r w:rsidR="00811111">
        <w:rPr>
          <w:rFonts w:ascii="Open Sans" w:hAnsi="Open Sans" w:cs="Open Sans"/>
          <w:sz w:val="24"/>
          <w:szCs w:val="24"/>
        </w:rPr>
        <w:t xml:space="preserve"> </w:t>
      </w:r>
      <w:r w:rsidR="00051010">
        <w:rPr>
          <w:rFonts w:ascii="Open Sans" w:hAnsi="Open Sans" w:cs="Open Sans"/>
          <w:sz w:val="24"/>
          <w:szCs w:val="24"/>
        </w:rPr>
        <w:t>(prosimy o przesłanie tylko tych dokumentów</w:t>
      </w:r>
      <w:r w:rsidR="00811111">
        <w:rPr>
          <w:rFonts w:ascii="Open Sans" w:hAnsi="Open Sans" w:cs="Open Sans"/>
          <w:sz w:val="24"/>
          <w:szCs w:val="24"/>
        </w:rPr>
        <w:t>, które są wymagane lub zalecane);</w:t>
      </w:r>
    </w:p>
    <w:p w14:paraId="5DB48680" w14:textId="2814FD16" w:rsidR="002D40D9" w:rsidRPr="00D00A41" w:rsidRDefault="008B4C92" w:rsidP="00D2727D">
      <w:pPr>
        <w:pStyle w:val="Akapitzlist"/>
        <w:numPr>
          <w:ilvl w:val="0"/>
          <w:numId w:val="31"/>
        </w:numPr>
        <w:spacing w:before="120" w:after="120" w:line="23" w:lineRule="atLeast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</w:t>
      </w:r>
      <w:r w:rsidR="00991D73" w:rsidRPr="00860FF3">
        <w:rPr>
          <w:rFonts w:ascii="Open Sans" w:hAnsi="Open Sans" w:cs="Open Sans"/>
          <w:sz w:val="24"/>
          <w:szCs w:val="24"/>
        </w:rPr>
        <w:t xml:space="preserve">ferty odrzucone zostaną zniszczone, za wyjątkiem aplikacji zawierających zgodę na przetwarzanie danych osobowych dla potrzeb niezbędnych do realizacji przyszłych procesów rekrutacji w </w:t>
      </w:r>
      <w:r w:rsidR="002D40D9" w:rsidRPr="00860FF3">
        <w:rPr>
          <w:rFonts w:ascii="Open Sans" w:hAnsi="Open Sans" w:cs="Open Sans"/>
          <w:sz w:val="24"/>
          <w:szCs w:val="24"/>
        </w:rPr>
        <w:t>Biura Rzecznika Praw Dziecka</w:t>
      </w:r>
      <w:r>
        <w:rPr>
          <w:rFonts w:ascii="Open Sans" w:hAnsi="Open Sans" w:cs="Open Sans"/>
          <w:sz w:val="24"/>
          <w:szCs w:val="24"/>
        </w:rPr>
        <w:t>;</w:t>
      </w:r>
    </w:p>
    <w:p w14:paraId="67A38231" w14:textId="77777777" w:rsidR="002A5F86" w:rsidRDefault="00756166" w:rsidP="00D2727D">
      <w:pPr>
        <w:pStyle w:val="Akapitzlist"/>
        <w:numPr>
          <w:ilvl w:val="0"/>
          <w:numId w:val="3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 w:rsidRPr="00860FF3">
        <w:rPr>
          <w:rFonts w:ascii="Open Sans" w:hAnsi="Open Sans" w:cs="Open Sans"/>
          <w:sz w:val="24"/>
          <w:szCs w:val="24"/>
        </w:rPr>
        <w:t>w</w:t>
      </w:r>
      <w:r w:rsidR="00284B0B" w:rsidRPr="00860FF3">
        <w:rPr>
          <w:rFonts w:ascii="Open Sans" w:hAnsi="Open Sans" w:cs="Open Sans"/>
          <w:sz w:val="24"/>
          <w:szCs w:val="24"/>
        </w:rPr>
        <w:t xml:space="preserve"> miesiącu poprzedzającym datę upublicznienia ogłoszenia wskaźnik zatrudnienia osób niepełnosprawnych w Biurze, w rozumieniu przepisów ust</w:t>
      </w:r>
      <w:r w:rsidR="002D40D9" w:rsidRPr="00860FF3">
        <w:rPr>
          <w:rFonts w:ascii="Open Sans" w:hAnsi="Open Sans" w:cs="Open Sans"/>
          <w:sz w:val="24"/>
          <w:szCs w:val="24"/>
        </w:rPr>
        <w:t>awy o rehabilitacji zawodowej i </w:t>
      </w:r>
      <w:r w:rsidR="00284B0B" w:rsidRPr="00860FF3">
        <w:rPr>
          <w:rFonts w:ascii="Open Sans" w:hAnsi="Open Sans" w:cs="Open Sans"/>
          <w:sz w:val="24"/>
          <w:szCs w:val="24"/>
        </w:rPr>
        <w:t>społecznej oraz zatrudnianiu osób niepełnosprawnych, był mniejszy niż 6%</w:t>
      </w:r>
      <w:r w:rsidR="00D00A41">
        <w:rPr>
          <w:rFonts w:ascii="Open Sans" w:hAnsi="Open Sans" w:cs="Open Sans"/>
          <w:sz w:val="24"/>
          <w:szCs w:val="24"/>
        </w:rPr>
        <w:t>;</w:t>
      </w:r>
    </w:p>
    <w:p w14:paraId="0CEB2C59" w14:textId="06ABD247" w:rsidR="00B10A11" w:rsidRPr="002A5F86" w:rsidRDefault="002A5F86" w:rsidP="00D2727D">
      <w:pPr>
        <w:pStyle w:val="Akapitzlist"/>
        <w:numPr>
          <w:ilvl w:val="0"/>
          <w:numId w:val="31"/>
        </w:numPr>
        <w:spacing w:before="120" w:after="120" w:line="23" w:lineRule="atLeast"/>
        <w:ind w:left="714" w:hanging="357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</w:t>
      </w:r>
      <w:r w:rsidR="00B10A11" w:rsidRPr="002A5F86">
        <w:rPr>
          <w:rFonts w:ascii="Open Sans" w:hAnsi="Open Sans" w:cs="Open Sans"/>
          <w:sz w:val="24"/>
          <w:szCs w:val="24"/>
        </w:rPr>
        <w:t xml:space="preserve">rosimy o zapoznanie się z klauzulą informacyjną Biura Rzecznika Praw Dziecka </w:t>
      </w:r>
      <w:r w:rsidR="00C06DE2" w:rsidRPr="002A5F86">
        <w:rPr>
          <w:rFonts w:ascii="Open Sans" w:hAnsi="Open Sans" w:cs="Open Sans"/>
          <w:sz w:val="24"/>
          <w:szCs w:val="24"/>
        </w:rPr>
        <w:t xml:space="preserve">dołączoną do </w:t>
      </w:r>
      <w:r w:rsidR="0015571D" w:rsidRPr="002A5F86">
        <w:rPr>
          <w:rFonts w:ascii="Open Sans" w:hAnsi="Open Sans" w:cs="Open Sans"/>
          <w:sz w:val="24"/>
          <w:szCs w:val="24"/>
        </w:rPr>
        <w:t>ogłoszenia.</w:t>
      </w:r>
    </w:p>
    <w:p w14:paraId="09714FFE" w14:textId="3DFCA59D" w:rsidR="00991D73" w:rsidRDefault="00991D73" w:rsidP="00D2727D">
      <w:pPr>
        <w:spacing w:line="240" w:lineRule="auto"/>
        <w:rPr>
          <w:rFonts w:ascii="Open Sans" w:hAnsi="Open Sans" w:cs="Open Sans"/>
          <w:sz w:val="24"/>
          <w:szCs w:val="24"/>
        </w:rPr>
      </w:pPr>
    </w:p>
    <w:sectPr w:rsidR="00991D7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57ACE" w14:textId="77777777" w:rsidR="006671A8" w:rsidRDefault="006671A8" w:rsidP="00B10A11">
      <w:pPr>
        <w:spacing w:after="0" w:line="240" w:lineRule="auto"/>
      </w:pPr>
      <w:r>
        <w:separator/>
      </w:r>
    </w:p>
  </w:endnote>
  <w:endnote w:type="continuationSeparator" w:id="0">
    <w:p w14:paraId="6DF715CD" w14:textId="77777777" w:rsidR="006671A8" w:rsidRDefault="006671A8" w:rsidP="00B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652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EAC8DC" w14:textId="65E0EA6B" w:rsidR="00B10A11" w:rsidRDefault="00B10A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8E082E" w14:textId="77777777" w:rsidR="00B10A11" w:rsidRDefault="00B10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C03AC" w14:textId="77777777" w:rsidR="006671A8" w:rsidRDefault="006671A8" w:rsidP="00B10A11">
      <w:pPr>
        <w:spacing w:after="0" w:line="240" w:lineRule="auto"/>
      </w:pPr>
      <w:r>
        <w:separator/>
      </w:r>
    </w:p>
  </w:footnote>
  <w:footnote w:type="continuationSeparator" w:id="0">
    <w:p w14:paraId="1C92D9CC" w14:textId="77777777" w:rsidR="006671A8" w:rsidRDefault="006671A8" w:rsidP="00B1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5"/>
    <w:multiLevelType w:val="hybridMultilevel"/>
    <w:tmpl w:val="F5B24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2AC"/>
    <w:multiLevelType w:val="hybridMultilevel"/>
    <w:tmpl w:val="F7CAB0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03B"/>
    <w:multiLevelType w:val="hybridMultilevel"/>
    <w:tmpl w:val="0EBCB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7B3A"/>
    <w:multiLevelType w:val="hybridMultilevel"/>
    <w:tmpl w:val="8FF29DF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4A5E17"/>
    <w:multiLevelType w:val="hybridMultilevel"/>
    <w:tmpl w:val="A8BEE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0039"/>
    <w:multiLevelType w:val="multilevel"/>
    <w:tmpl w:val="84D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E564E"/>
    <w:multiLevelType w:val="multilevel"/>
    <w:tmpl w:val="8D88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D45DC"/>
    <w:multiLevelType w:val="hybridMultilevel"/>
    <w:tmpl w:val="B6BE3FB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E450085"/>
    <w:multiLevelType w:val="hybridMultilevel"/>
    <w:tmpl w:val="27D2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3D5"/>
    <w:multiLevelType w:val="hybridMultilevel"/>
    <w:tmpl w:val="9490C0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0450"/>
    <w:multiLevelType w:val="hybridMultilevel"/>
    <w:tmpl w:val="63145618"/>
    <w:lvl w:ilvl="0" w:tplc="369C8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1646"/>
    <w:multiLevelType w:val="hybridMultilevel"/>
    <w:tmpl w:val="15104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1A17"/>
    <w:multiLevelType w:val="multilevel"/>
    <w:tmpl w:val="4C5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8799E"/>
    <w:multiLevelType w:val="hybridMultilevel"/>
    <w:tmpl w:val="80FA6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7467E"/>
    <w:multiLevelType w:val="hybridMultilevel"/>
    <w:tmpl w:val="2FE0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3E02"/>
    <w:multiLevelType w:val="hybridMultilevel"/>
    <w:tmpl w:val="B1E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52B5"/>
    <w:multiLevelType w:val="multilevel"/>
    <w:tmpl w:val="3DD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242E96"/>
    <w:multiLevelType w:val="hybridMultilevel"/>
    <w:tmpl w:val="F806C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1C8E"/>
    <w:multiLevelType w:val="hybridMultilevel"/>
    <w:tmpl w:val="C1E86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10FEF"/>
    <w:multiLevelType w:val="hybridMultilevel"/>
    <w:tmpl w:val="EE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C5793"/>
    <w:multiLevelType w:val="multilevel"/>
    <w:tmpl w:val="FD8A3E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753E9"/>
    <w:multiLevelType w:val="hybridMultilevel"/>
    <w:tmpl w:val="F3F8F9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47260"/>
    <w:multiLevelType w:val="hybridMultilevel"/>
    <w:tmpl w:val="4A54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C40D0"/>
    <w:multiLevelType w:val="hybridMultilevel"/>
    <w:tmpl w:val="784C5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F2AAC"/>
    <w:multiLevelType w:val="hybridMultilevel"/>
    <w:tmpl w:val="04E6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819CA"/>
    <w:multiLevelType w:val="hybridMultilevel"/>
    <w:tmpl w:val="075A7C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09B2"/>
    <w:multiLevelType w:val="hybridMultilevel"/>
    <w:tmpl w:val="45321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97EA0"/>
    <w:multiLevelType w:val="hybridMultilevel"/>
    <w:tmpl w:val="482AFF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054563"/>
    <w:multiLevelType w:val="hybridMultilevel"/>
    <w:tmpl w:val="6F663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D661C"/>
    <w:multiLevelType w:val="hybridMultilevel"/>
    <w:tmpl w:val="9D44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B3DDC"/>
    <w:multiLevelType w:val="hybridMultilevel"/>
    <w:tmpl w:val="FE440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84443"/>
    <w:multiLevelType w:val="hybridMultilevel"/>
    <w:tmpl w:val="F8661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4A56A5"/>
    <w:multiLevelType w:val="hybridMultilevel"/>
    <w:tmpl w:val="6EB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734A"/>
    <w:multiLevelType w:val="hybridMultilevel"/>
    <w:tmpl w:val="3FA4E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85393"/>
    <w:multiLevelType w:val="hybridMultilevel"/>
    <w:tmpl w:val="8FE48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54BA2"/>
    <w:multiLevelType w:val="hybridMultilevel"/>
    <w:tmpl w:val="9B0C8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922A5"/>
    <w:multiLevelType w:val="hybridMultilevel"/>
    <w:tmpl w:val="0AAA6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A33DF"/>
    <w:multiLevelType w:val="hybridMultilevel"/>
    <w:tmpl w:val="4E9AE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94CEA"/>
    <w:multiLevelType w:val="hybridMultilevel"/>
    <w:tmpl w:val="44AC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82DA9"/>
    <w:multiLevelType w:val="hybridMultilevel"/>
    <w:tmpl w:val="C1E86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919E5"/>
    <w:multiLevelType w:val="hybridMultilevel"/>
    <w:tmpl w:val="B5B2E7D6"/>
    <w:lvl w:ilvl="0" w:tplc="A3F21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0963">
    <w:abstractNumId w:val="19"/>
  </w:num>
  <w:num w:numId="2" w16cid:durableId="1112282691">
    <w:abstractNumId w:val="24"/>
  </w:num>
  <w:num w:numId="3" w16cid:durableId="164249303">
    <w:abstractNumId w:val="14"/>
  </w:num>
  <w:num w:numId="4" w16cid:durableId="556626127">
    <w:abstractNumId w:val="39"/>
  </w:num>
  <w:num w:numId="5" w16cid:durableId="865143810">
    <w:abstractNumId w:val="38"/>
  </w:num>
  <w:num w:numId="6" w16cid:durableId="514660799">
    <w:abstractNumId w:val="18"/>
  </w:num>
  <w:num w:numId="7" w16cid:durableId="1312057845">
    <w:abstractNumId w:val="29"/>
  </w:num>
  <w:num w:numId="8" w16cid:durableId="155390668">
    <w:abstractNumId w:val="8"/>
  </w:num>
  <w:num w:numId="9" w16cid:durableId="1150251822">
    <w:abstractNumId w:val="32"/>
  </w:num>
  <w:num w:numId="10" w16cid:durableId="1739355337">
    <w:abstractNumId w:val="40"/>
  </w:num>
  <w:num w:numId="11" w16cid:durableId="840655493">
    <w:abstractNumId w:val="26"/>
  </w:num>
  <w:num w:numId="12" w16cid:durableId="890577471">
    <w:abstractNumId w:val="12"/>
  </w:num>
  <w:num w:numId="13" w16cid:durableId="223640256">
    <w:abstractNumId w:val="16"/>
  </w:num>
  <w:num w:numId="14" w16cid:durableId="1318532659">
    <w:abstractNumId w:val="10"/>
  </w:num>
  <w:num w:numId="15" w16cid:durableId="1650524564">
    <w:abstractNumId w:val="15"/>
  </w:num>
  <w:num w:numId="16" w16cid:durableId="1570071204">
    <w:abstractNumId w:val="0"/>
  </w:num>
  <w:num w:numId="17" w16cid:durableId="524755763">
    <w:abstractNumId w:val="3"/>
  </w:num>
  <w:num w:numId="18" w16cid:durableId="8603047">
    <w:abstractNumId w:val="34"/>
  </w:num>
  <w:num w:numId="19" w16cid:durableId="2045212267">
    <w:abstractNumId w:val="22"/>
  </w:num>
  <w:num w:numId="20" w16cid:durableId="176501915">
    <w:abstractNumId w:val="31"/>
  </w:num>
  <w:num w:numId="21" w16cid:durableId="1985232192">
    <w:abstractNumId w:val="1"/>
  </w:num>
  <w:num w:numId="22" w16cid:durableId="1075664671">
    <w:abstractNumId w:val="11"/>
  </w:num>
  <w:num w:numId="23" w16cid:durableId="1430420244">
    <w:abstractNumId w:val="30"/>
  </w:num>
  <w:num w:numId="24" w16cid:durableId="1442799462">
    <w:abstractNumId w:val="36"/>
  </w:num>
  <w:num w:numId="25" w16cid:durableId="1345126889">
    <w:abstractNumId w:val="21"/>
  </w:num>
  <w:num w:numId="26" w16cid:durableId="558634635">
    <w:abstractNumId w:val="25"/>
  </w:num>
  <w:num w:numId="27" w16cid:durableId="2136750361">
    <w:abstractNumId w:val="13"/>
  </w:num>
  <w:num w:numId="28" w16cid:durableId="1290815277">
    <w:abstractNumId w:val="9"/>
  </w:num>
  <w:num w:numId="29" w16cid:durableId="503862650">
    <w:abstractNumId w:val="35"/>
  </w:num>
  <w:num w:numId="30" w16cid:durableId="2118017927">
    <w:abstractNumId w:val="2"/>
  </w:num>
  <w:num w:numId="31" w16cid:durableId="603151029">
    <w:abstractNumId w:val="17"/>
  </w:num>
  <w:num w:numId="32" w16cid:durableId="69431810">
    <w:abstractNumId w:val="4"/>
  </w:num>
  <w:num w:numId="33" w16cid:durableId="1470173665">
    <w:abstractNumId w:val="7"/>
  </w:num>
  <w:num w:numId="34" w16cid:durableId="750278126">
    <w:abstractNumId w:val="23"/>
  </w:num>
  <w:num w:numId="35" w16cid:durableId="1223980976">
    <w:abstractNumId w:val="33"/>
  </w:num>
  <w:num w:numId="36" w16cid:durableId="133572115">
    <w:abstractNumId w:val="27"/>
  </w:num>
  <w:num w:numId="37" w16cid:durableId="1721173533">
    <w:abstractNumId w:val="5"/>
  </w:num>
  <w:num w:numId="38" w16cid:durableId="846210285">
    <w:abstractNumId w:val="28"/>
  </w:num>
  <w:num w:numId="39" w16cid:durableId="1109543052">
    <w:abstractNumId w:val="6"/>
  </w:num>
  <w:num w:numId="40" w16cid:durableId="2067676573">
    <w:abstractNumId w:val="20"/>
  </w:num>
  <w:num w:numId="41" w16cid:durableId="19020124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03"/>
    <w:rsid w:val="00005817"/>
    <w:rsid w:val="00007271"/>
    <w:rsid w:val="00021E2E"/>
    <w:rsid w:val="00022F52"/>
    <w:rsid w:val="00030F16"/>
    <w:rsid w:val="00031CD7"/>
    <w:rsid w:val="00041CA6"/>
    <w:rsid w:val="00045703"/>
    <w:rsid w:val="00045D16"/>
    <w:rsid w:val="00051010"/>
    <w:rsid w:val="0005700C"/>
    <w:rsid w:val="00060A21"/>
    <w:rsid w:val="000628F3"/>
    <w:rsid w:val="000628FC"/>
    <w:rsid w:val="00072189"/>
    <w:rsid w:val="000764A3"/>
    <w:rsid w:val="000869F0"/>
    <w:rsid w:val="000878C7"/>
    <w:rsid w:val="00087D4A"/>
    <w:rsid w:val="000900AA"/>
    <w:rsid w:val="000962D0"/>
    <w:rsid w:val="000A0EA5"/>
    <w:rsid w:val="000A784B"/>
    <w:rsid w:val="000B1AA8"/>
    <w:rsid w:val="000B210E"/>
    <w:rsid w:val="000B5C70"/>
    <w:rsid w:val="000C4CF9"/>
    <w:rsid w:val="000C53CB"/>
    <w:rsid w:val="000D2ED7"/>
    <w:rsid w:val="000D4512"/>
    <w:rsid w:val="000D4C0B"/>
    <w:rsid w:val="000E29F9"/>
    <w:rsid w:val="000E5FD4"/>
    <w:rsid w:val="000F075B"/>
    <w:rsid w:val="000F3CBF"/>
    <w:rsid w:val="000F4480"/>
    <w:rsid w:val="000F47A6"/>
    <w:rsid w:val="000F47F8"/>
    <w:rsid w:val="00102586"/>
    <w:rsid w:val="00104359"/>
    <w:rsid w:val="00113C52"/>
    <w:rsid w:val="001179B1"/>
    <w:rsid w:val="00117D1B"/>
    <w:rsid w:val="00121DBC"/>
    <w:rsid w:val="001220A6"/>
    <w:rsid w:val="00125EF4"/>
    <w:rsid w:val="001278A9"/>
    <w:rsid w:val="001334AB"/>
    <w:rsid w:val="001351FB"/>
    <w:rsid w:val="00136416"/>
    <w:rsid w:val="00144C8C"/>
    <w:rsid w:val="0014583D"/>
    <w:rsid w:val="001458C8"/>
    <w:rsid w:val="0014713A"/>
    <w:rsid w:val="00150B2B"/>
    <w:rsid w:val="0015571D"/>
    <w:rsid w:val="00155FAF"/>
    <w:rsid w:val="00160537"/>
    <w:rsid w:val="0016239A"/>
    <w:rsid w:val="00165009"/>
    <w:rsid w:val="001752B5"/>
    <w:rsid w:val="0017626B"/>
    <w:rsid w:val="00176E9D"/>
    <w:rsid w:val="00177477"/>
    <w:rsid w:val="00180CAD"/>
    <w:rsid w:val="00184C91"/>
    <w:rsid w:val="00185113"/>
    <w:rsid w:val="001977F6"/>
    <w:rsid w:val="001A3F15"/>
    <w:rsid w:val="001C2EE0"/>
    <w:rsid w:val="001D656C"/>
    <w:rsid w:val="001E1B20"/>
    <w:rsid w:val="001F3A3F"/>
    <w:rsid w:val="0021175D"/>
    <w:rsid w:val="00223535"/>
    <w:rsid w:val="00233A05"/>
    <w:rsid w:val="002364C2"/>
    <w:rsid w:val="00237BFC"/>
    <w:rsid w:val="00257769"/>
    <w:rsid w:val="00263529"/>
    <w:rsid w:val="0027658B"/>
    <w:rsid w:val="0028295B"/>
    <w:rsid w:val="002832E8"/>
    <w:rsid w:val="00283F33"/>
    <w:rsid w:val="0028450B"/>
    <w:rsid w:val="00284B0B"/>
    <w:rsid w:val="0029153C"/>
    <w:rsid w:val="00292279"/>
    <w:rsid w:val="002928F2"/>
    <w:rsid w:val="002A4239"/>
    <w:rsid w:val="002A5F86"/>
    <w:rsid w:val="002A7502"/>
    <w:rsid w:val="002C24DA"/>
    <w:rsid w:val="002C50E5"/>
    <w:rsid w:val="002D2B53"/>
    <w:rsid w:val="002D40D9"/>
    <w:rsid w:val="002E2A0C"/>
    <w:rsid w:val="0030529F"/>
    <w:rsid w:val="00311FB4"/>
    <w:rsid w:val="00313AF2"/>
    <w:rsid w:val="00324179"/>
    <w:rsid w:val="00330710"/>
    <w:rsid w:val="00330ED7"/>
    <w:rsid w:val="003351A0"/>
    <w:rsid w:val="00337D56"/>
    <w:rsid w:val="00340B19"/>
    <w:rsid w:val="00341D0A"/>
    <w:rsid w:val="00343719"/>
    <w:rsid w:val="00351780"/>
    <w:rsid w:val="00352BEB"/>
    <w:rsid w:val="00357489"/>
    <w:rsid w:val="00357829"/>
    <w:rsid w:val="00362525"/>
    <w:rsid w:val="00363496"/>
    <w:rsid w:val="00377B1A"/>
    <w:rsid w:val="00390122"/>
    <w:rsid w:val="00390695"/>
    <w:rsid w:val="00391389"/>
    <w:rsid w:val="003A23AB"/>
    <w:rsid w:val="003A2779"/>
    <w:rsid w:val="003A62AF"/>
    <w:rsid w:val="003B490B"/>
    <w:rsid w:val="003B6F17"/>
    <w:rsid w:val="003C30F4"/>
    <w:rsid w:val="003C5B66"/>
    <w:rsid w:val="003D23E1"/>
    <w:rsid w:val="003D328B"/>
    <w:rsid w:val="003D531A"/>
    <w:rsid w:val="003E31EA"/>
    <w:rsid w:val="003F58CF"/>
    <w:rsid w:val="003F6112"/>
    <w:rsid w:val="00400819"/>
    <w:rsid w:val="00413B76"/>
    <w:rsid w:val="004205DA"/>
    <w:rsid w:val="004222D8"/>
    <w:rsid w:val="004437DE"/>
    <w:rsid w:val="00444B0B"/>
    <w:rsid w:val="00444E68"/>
    <w:rsid w:val="004465E9"/>
    <w:rsid w:val="00453BC5"/>
    <w:rsid w:val="004603D1"/>
    <w:rsid w:val="00466121"/>
    <w:rsid w:val="00473C8B"/>
    <w:rsid w:val="00485843"/>
    <w:rsid w:val="004867B2"/>
    <w:rsid w:val="00490D51"/>
    <w:rsid w:val="00492433"/>
    <w:rsid w:val="00492E9C"/>
    <w:rsid w:val="00494026"/>
    <w:rsid w:val="004A2772"/>
    <w:rsid w:val="004B3C7B"/>
    <w:rsid w:val="004B42A2"/>
    <w:rsid w:val="004B4B1C"/>
    <w:rsid w:val="004D5804"/>
    <w:rsid w:val="004D6539"/>
    <w:rsid w:val="004D7DF7"/>
    <w:rsid w:val="004E10D9"/>
    <w:rsid w:val="004E4007"/>
    <w:rsid w:val="00512264"/>
    <w:rsid w:val="00515511"/>
    <w:rsid w:val="005162B1"/>
    <w:rsid w:val="00531ACF"/>
    <w:rsid w:val="005371FB"/>
    <w:rsid w:val="00542053"/>
    <w:rsid w:val="00542CE0"/>
    <w:rsid w:val="005549EF"/>
    <w:rsid w:val="00573A23"/>
    <w:rsid w:val="0057450F"/>
    <w:rsid w:val="00574DE4"/>
    <w:rsid w:val="00576B70"/>
    <w:rsid w:val="00583774"/>
    <w:rsid w:val="00595C01"/>
    <w:rsid w:val="005A267E"/>
    <w:rsid w:val="005A26F2"/>
    <w:rsid w:val="005A2BD4"/>
    <w:rsid w:val="005B3B1E"/>
    <w:rsid w:val="005C00E6"/>
    <w:rsid w:val="005C3EA3"/>
    <w:rsid w:val="005C41F1"/>
    <w:rsid w:val="005D353F"/>
    <w:rsid w:val="005D5B01"/>
    <w:rsid w:val="005D7659"/>
    <w:rsid w:val="005E7C3D"/>
    <w:rsid w:val="005F7B03"/>
    <w:rsid w:val="006002CC"/>
    <w:rsid w:val="0060183B"/>
    <w:rsid w:val="006068E2"/>
    <w:rsid w:val="00606AC5"/>
    <w:rsid w:val="00624E94"/>
    <w:rsid w:val="00630125"/>
    <w:rsid w:val="00635AD8"/>
    <w:rsid w:val="00643CC0"/>
    <w:rsid w:val="006464BF"/>
    <w:rsid w:val="00656F18"/>
    <w:rsid w:val="006639FC"/>
    <w:rsid w:val="006671A8"/>
    <w:rsid w:val="0067084F"/>
    <w:rsid w:val="00670876"/>
    <w:rsid w:val="006728FA"/>
    <w:rsid w:val="00682E4A"/>
    <w:rsid w:val="006857C4"/>
    <w:rsid w:val="006859D9"/>
    <w:rsid w:val="0068705E"/>
    <w:rsid w:val="00697887"/>
    <w:rsid w:val="006A2DAC"/>
    <w:rsid w:val="006A3021"/>
    <w:rsid w:val="006A4BDE"/>
    <w:rsid w:val="006A6677"/>
    <w:rsid w:val="006A6722"/>
    <w:rsid w:val="006B45C8"/>
    <w:rsid w:val="006B745B"/>
    <w:rsid w:val="006C040F"/>
    <w:rsid w:val="006C616B"/>
    <w:rsid w:val="006D24C4"/>
    <w:rsid w:val="006D7D68"/>
    <w:rsid w:val="006E60BD"/>
    <w:rsid w:val="006E7FC3"/>
    <w:rsid w:val="006F3127"/>
    <w:rsid w:val="00702259"/>
    <w:rsid w:val="00703593"/>
    <w:rsid w:val="0071434C"/>
    <w:rsid w:val="0071451F"/>
    <w:rsid w:val="00717883"/>
    <w:rsid w:val="007209D4"/>
    <w:rsid w:val="0072168D"/>
    <w:rsid w:val="007260BD"/>
    <w:rsid w:val="007303D9"/>
    <w:rsid w:val="00736378"/>
    <w:rsid w:val="00742262"/>
    <w:rsid w:val="00746C69"/>
    <w:rsid w:val="00747E95"/>
    <w:rsid w:val="00752093"/>
    <w:rsid w:val="00753803"/>
    <w:rsid w:val="00756166"/>
    <w:rsid w:val="00765F04"/>
    <w:rsid w:val="00770230"/>
    <w:rsid w:val="00771B5C"/>
    <w:rsid w:val="00775360"/>
    <w:rsid w:val="00776933"/>
    <w:rsid w:val="00776AB7"/>
    <w:rsid w:val="00777C85"/>
    <w:rsid w:val="00780410"/>
    <w:rsid w:val="00780C2E"/>
    <w:rsid w:val="00785841"/>
    <w:rsid w:val="00795169"/>
    <w:rsid w:val="007A121E"/>
    <w:rsid w:val="007A1503"/>
    <w:rsid w:val="007B2FD7"/>
    <w:rsid w:val="007B7C89"/>
    <w:rsid w:val="007C48D5"/>
    <w:rsid w:val="007D3441"/>
    <w:rsid w:val="007E6D6F"/>
    <w:rsid w:val="007E71BB"/>
    <w:rsid w:val="007F08CE"/>
    <w:rsid w:val="007F4214"/>
    <w:rsid w:val="008004E6"/>
    <w:rsid w:val="008019A3"/>
    <w:rsid w:val="0080608B"/>
    <w:rsid w:val="00807548"/>
    <w:rsid w:val="00811111"/>
    <w:rsid w:val="0081128C"/>
    <w:rsid w:val="00821338"/>
    <w:rsid w:val="00824418"/>
    <w:rsid w:val="00825643"/>
    <w:rsid w:val="00830C55"/>
    <w:rsid w:val="00832E58"/>
    <w:rsid w:val="00841E0C"/>
    <w:rsid w:val="008438BB"/>
    <w:rsid w:val="008533B9"/>
    <w:rsid w:val="00860B70"/>
    <w:rsid w:val="00860FF3"/>
    <w:rsid w:val="0086404A"/>
    <w:rsid w:val="00872DA0"/>
    <w:rsid w:val="00874C84"/>
    <w:rsid w:val="0088159D"/>
    <w:rsid w:val="008A03A7"/>
    <w:rsid w:val="008A19FA"/>
    <w:rsid w:val="008A1FB7"/>
    <w:rsid w:val="008B4C92"/>
    <w:rsid w:val="008C0AC5"/>
    <w:rsid w:val="008C5C99"/>
    <w:rsid w:val="008C5D56"/>
    <w:rsid w:val="008E123F"/>
    <w:rsid w:val="008E1D58"/>
    <w:rsid w:val="008E2A71"/>
    <w:rsid w:val="008E3347"/>
    <w:rsid w:val="008F685A"/>
    <w:rsid w:val="0090777C"/>
    <w:rsid w:val="009108C8"/>
    <w:rsid w:val="00910C68"/>
    <w:rsid w:val="00916BDD"/>
    <w:rsid w:val="00920797"/>
    <w:rsid w:val="0092410D"/>
    <w:rsid w:val="009252D7"/>
    <w:rsid w:val="00926DE9"/>
    <w:rsid w:val="009322FD"/>
    <w:rsid w:val="00937B32"/>
    <w:rsid w:val="00941FB8"/>
    <w:rsid w:val="00950751"/>
    <w:rsid w:val="00964E95"/>
    <w:rsid w:val="00966740"/>
    <w:rsid w:val="00970788"/>
    <w:rsid w:val="0097098F"/>
    <w:rsid w:val="00970FC7"/>
    <w:rsid w:val="0097221F"/>
    <w:rsid w:val="009827FD"/>
    <w:rsid w:val="00991215"/>
    <w:rsid w:val="00991D73"/>
    <w:rsid w:val="0099383F"/>
    <w:rsid w:val="00995843"/>
    <w:rsid w:val="009A073A"/>
    <w:rsid w:val="009A25FD"/>
    <w:rsid w:val="009A38EF"/>
    <w:rsid w:val="009B45EB"/>
    <w:rsid w:val="009B4F4F"/>
    <w:rsid w:val="009B7099"/>
    <w:rsid w:val="009C6AD8"/>
    <w:rsid w:val="009C7534"/>
    <w:rsid w:val="009D2F68"/>
    <w:rsid w:val="009D411A"/>
    <w:rsid w:val="009D6587"/>
    <w:rsid w:val="009E7788"/>
    <w:rsid w:val="009E7F07"/>
    <w:rsid w:val="009F137E"/>
    <w:rsid w:val="009F2B13"/>
    <w:rsid w:val="009F4E7F"/>
    <w:rsid w:val="009F56C4"/>
    <w:rsid w:val="009F62F2"/>
    <w:rsid w:val="00A100DC"/>
    <w:rsid w:val="00A10EED"/>
    <w:rsid w:val="00A1175B"/>
    <w:rsid w:val="00A160FD"/>
    <w:rsid w:val="00A258F2"/>
    <w:rsid w:val="00A25C00"/>
    <w:rsid w:val="00A366E3"/>
    <w:rsid w:val="00A37F4D"/>
    <w:rsid w:val="00A43768"/>
    <w:rsid w:val="00A466F3"/>
    <w:rsid w:val="00A516D5"/>
    <w:rsid w:val="00A55C46"/>
    <w:rsid w:val="00A64668"/>
    <w:rsid w:val="00A659D3"/>
    <w:rsid w:val="00A65AA5"/>
    <w:rsid w:val="00A670C4"/>
    <w:rsid w:val="00A70132"/>
    <w:rsid w:val="00A8329B"/>
    <w:rsid w:val="00A864C1"/>
    <w:rsid w:val="00A91814"/>
    <w:rsid w:val="00A946A3"/>
    <w:rsid w:val="00AA16F0"/>
    <w:rsid w:val="00AA17A6"/>
    <w:rsid w:val="00AB2C4A"/>
    <w:rsid w:val="00AB44BB"/>
    <w:rsid w:val="00AB7875"/>
    <w:rsid w:val="00AB7C1B"/>
    <w:rsid w:val="00AB7DE4"/>
    <w:rsid w:val="00AC1599"/>
    <w:rsid w:val="00AC1DB6"/>
    <w:rsid w:val="00AC4D7E"/>
    <w:rsid w:val="00AC7D1D"/>
    <w:rsid w:val="00AD44B1"/>
    <w:rsid w:val="00AE0150"/>
    <w:rsid w:val="00AE089B"/>
    <w:rsid w:val="00AE2991"/>
    <w:rsid w:val="00AE78C4"/>
    <w:rsid w:val="00AF3F69"/>
    <w:rsid w:val="00AF46FD"/>
    <w:rsid w:val="00AF4E93"/>
    <w:rsid w:val="00AF6D24"/>
    <w:rsid w:val="00B03927"/>
    <w:rsid w:val="00B03EC3"/>
    <w:rsid w:val="00B10A11"/>
    <w:rsid w:val="00B170D0"/>
    <w:rsid w:val="00B17668"/>
    <w:rsid w:val="00B26274"/>
    <w:rsid w:val="00B27F8F"/>
    <w:rsid w:val="00B30DAC"/>
    <w:rsid w:val="00B4381F"/>
    <w:rsid w:val="00B577BF"/>
    <w:rsid w:val="00B627C0"/>
    <w:rsid w:val="00B725B9"/>
    <w:rsid w:val="00B808D7"/>
    <w:rsid w:val="00BB1368"/>
    <w:rsid w:val="00BB26EE"/>
    <w:rsid w:val="00BC2637"/>
    <w:rsid w:val="00BC3C4E"/>
    <w:rsid w:val="00BD1F63"/>
    <w:rsid w:val="00BD3361"/>
    <w:rsid w:val="00BD396E"/>
    <w:rsid w:val="00BD7662"/>
    <w:rsid w:val="00BE71B8"/>
    <w:rsid w:val="00BF00ED"/>
    <w:rsid w:val="00BF0D43"/>
    <w:rsid w:val="00BF6951"/>
    <w:rsid w:val="00C04A1D"/>
    <w:rsid w:val="00C06DE2"/>
    <w:rsid w:val="00C0776E"/>
    <w:rsid w:val="00C1381D"/>
    <w:rsid w:val="00C23B98"/>
    <w:rsid w:val="00C24B9D"/>
    <w:rsid w:val="00C26E2E"/>
    <w:rsid w:val="00C33539"/>
    <w:rsid w:val="00C376AB"/>
    <w:rsid w:val="00C415A6"/>
    <w:rsid w:val="00C42784"/>
    <w:rsid w:val="00C4569E"/>
    <w:rsid w:val="00C467CA"/>
    <w:rsid w:val="00C5417A"/>
    <w:rsid w:val="00C5614A"/>
    <w:rsid w:val="00C57B15"/>
    <w:rsid w:val="00C65176"/>
    <w:rsid w:val="00C65A88"/>
    <w:rsid w:val="00C72B04"/>
    <w:rsid w:val="00C778BC"/>
    <w:rsid w:val="00C86E25"/>
    <w:rsid w:val="00CB4128"/>
    <w:rsid w:val="00CB5273"/>
    <w:rsid w:val="00CB65B6"/>
    <w:rsid w:val="00CC01EB"/>
    <w:rsid w:val="00CC25DB"/>
    <w:rsid w:val="00CD75A1"/>
    <w:rsid w:val="00CF028F"/>
    <w:rsid w:val="00CF4289"/>
    <w:rsid w:val="00CF7AA5"/>
    <w:rsid w:val="00D00A41"/>
    <w:rsid w:val="00D1348B"/>
    <w:rsid w:val="00D164CB"/>
    <w:rsid w:val="00D257CD"/>
    <w:rsid w:val="00D25866"/>
    <w:rsid w:val="00D2727D"/>
    <w:rsid w:val="00D313A9"/>
    <w:rsid w:val="00D36A97"/>
    <w:rsid w:val="00D523A9"/>
    <w:rsid w:val="00D54E7E"/>
    <w:rsid w:val="00D617FD"/>
    <w:rsid w:val="00D65CD4"/>
    <w:rsid w:val="00D73237"/>
    <w:rsid w:val="00D877E7"/>
    <w:rsid w:val="00D97B4E"/>
    <w:rsid w:val="00DA3CF2"/>
    <w:rsid w:val="00DA7CD9"/>
    <w:rsid w:val="00DB25FE"/>
    <w:rsid w:val="00DC0797"/>
    <w:rsid w:val="00DC0A7E"/>
    <w:rsid w:val="00DC2C14"/>
    <w:rsid w:val="00DC3BC7"/>
    <w:rsid w:val="00DC4DFA"/>
    <w:rsid w:val="00DC5D3E"/>
    <w:rsid w:val="00DD06A1"/>
    <w:rsid w:val="00DD08BB"/>
    <w:rsid w:val="00DD1A5C"/>
    <w:rsid w:val="00DE15B2"/>
    <w:rsid w:val="00DE474F"/>
    <w:rsid w:val="00DE67BF"/>
    <w:rsid w:val="00E15126"/>
    <w:rsid w:val="00E20E3A"/>
    <w:rsid w:val="00E21759"/>
    <w:rsid w:val="00E31B1D"/>
    <w:rsid w:val="00E33B33"/>
    <w:rsid w:val="00E35F77"/>
    <w:rsid w:val="00E3749C"/>
    <w:rsid w:val="00E457B5"/>
    <w:rsid w:val="00E5102A"/>
    <w:rsid w:val="00E51702"/>
    <w:rsid w:val="00E5370E"/>
    <w:rsid w:val="00E73C06"/>
    <w:rsid w:val="00E83472"/>
    <w:rsid w:val="00E8506F"/>
    <w:rsid w:val="00EA2287"/>
    <w:rsid w:val="00EA6250"/>
    <w:rsid w:val="00EA744D"/>
    <w:rsid w:val="00EA7E7A"/>
    <w:rsid w:val="00EB1FFF"/>
    <w:rsid w:val="00EB5682"/>
    <w:rsid w:val="00ED0AB9"/>
    <w:rsid w:val="00ED6B54"/>
    <w:rsid w:val="00EE440E"/>
    <w:rsid w:val="00EE56C1"/>
    <w:rsid w:val="00EF0A4C"/>
    <w:rsid w:val="00EF397D"/>
    <w:rsid w:val="00EF4D1F"/>
    <w:rsid w:val="00EF60B4"/>
    <w:rsid w:val="00EF62A2"/>
    <w:rsid w:val="00F0212B"/>
    <w:rsid w:val="00F05429"/>
    <w:rsid w:val="00F13946"/>
    <w:rsid w:val="00F14FFC"/>
    <w:rsid w:val="00F1762F"/>
    <w:rsid w:val="00F23466"/>
    <w:rsid w:val="00F25B56"/>
    <w:rsid w:val="00F267CF"/>
    <w:rsid w:val="00F30233"/>
    <w:rsid w:val="00F320BF"/>
    <w:rsid w:val="00F60787"/>
    <w:rsid w:val="00F63BE8"/>
    <w:rsid w:val="00F66B09"/>
    <w:rsid w:val="00F66D63"/>
    <w:rsid w:val="00F74BB9"/>
    <w:rsid w:val="00F80D07"/>
    <w:rsid w:val="00F927DD"/>
    <w:rsid w:val="00F95D21"/>
    <w:rsid w:val="00FC011B"/>
    <w:rsid w:val="00FC0CDB"/>
    <w:rsid w:val="00FC3B5D"/>
    <w:rsid w:val="00FD2F22"/>
    <w:rsid w:val="00FD5C08"/>
    <w:rsid w:val="00FE1DAA"/>
    <w:rsid w:val="00FE3569"/>
    <w:rsid w:val="00FE51DD"/>
    <w:rsid w:val="00FE5465"/>
    <w:rsid w:val="00FF32A3"/>
    <w:rsid w:val="00FF4E8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82E"/>
  <w15:chartTrackingRefBased/>
  <w15:docId w15:val="{E776F73F-4A9A-4890-AD2B-7340C3DC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4570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B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328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A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A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AD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A11"/>
  </w:style>
  <w:style w:type="paragraph" w:styleId="Stopka">
    <w:name w:val="footer"/>
    <w:basedOn w:val="Normalny"/>
    <w:link w:val="StopkaZnak"/>
    <w:uiPriority w:val="99"/>
    <w:unhideWhenUsed/>
    <w:rsid w:val="00B1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11"/>
  </w:style>
  <w:style w:type="character" w:customStyle="1" w:styleId="ui-provider">
    <w:name w:val="ui-provider"/>
    <w:basedOn w:val="Domylnaczcionkaakapitu"/>
    <w:rsid w:val="005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357">
          <w:marLeft w:val="-225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brpd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423601-b208-42d5-8db7-fb9d36fae6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8D9FADC0D9446B1AAA07F1AFA707C" ma:contentTypeVersion="13" ma:contentTypeDescription="Create a new document." ma:contentTypeScope="" ma:versionID="4189b8c75308b036b7e31e342853ba55">
  <xsd:schema xmlns:xsd="http://www.w3.org/2001/XMLSchema" xmlns:xs="http://www.w3.org/2001/XMLSchema" xmlns:p="http://schemas.microsoft.com/office/2006/metadata/properties" xmlns:ns3="fd423601-b208-42d5-8db7-fb9d36fae6aa" xmlns:ns4="74911ecf-ce15-4bc4-a674-c54b3db1bc65" targetNamespace="http://schemas.microsoft.com/office/2006/metadata/properties" ma:root="true" ma:fieldsID="2ad15e7a52fb8c2ede35e2c43bb87753" ns3:_="" ns4:_="">
    <xsd:import namespace="fd423601-b208-42d5-8db7-fb9d36fae6aa"/>
    <xsd:import namespace="74911ecf-ce15-4bc4-a674-c54b3db1b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23601-b208-42d5-8db7-fb9d36fa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1ecf-ce15-4bc4-a674-c54b3db1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54F0-7EA2-4898-AB0A-68B27BA5D314}">
  <ds:schemaRefs>
    <ds:schemaRef ds:uri="http://schemas.microsoft.com/office/2006/metadata/properties"/>
    <ds:schemaRef ds:uri="http://schemas.microsoft.com/office/infopath/2007/PartnerControls"/>
    <ds:schemaRef ds:uri="fd423601-b208-42d5-8db7-fb9d36fae6aa"/>
  </ds:schemaRefs>
</ds:datastoreItem>
</file>

<file path=customXml/itemProps2.xml><?xml version="1.0" encoding="utf-8"?>
<ds:datastoreItem xmlns:ds="http://schemas.openxmlformats.org/officeDocument/2006/customXml" ds:itemID="{1B504A2E-C2B3-478A-9707-D5BC09F3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12262-19AB-4E44-8E66-8C8AE745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23601-b208-42d5-8db7-fb9d36fae6aa"/>
    <ds:schemaRef ds:uri="74911ecf-ce15-4bc4-a674-c54b3db1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5CAE0-7865-4ED6-B84E-71ED5BD9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Agnieszka Górska</cp:lastModifiedBy>
  <cp:revision>3</cp:revision>
  <cp:lastPrinted>2025-01-20T08:29:00Z</cp:lastPrinted>
  <dcterms:created xsi:type="dcterms:W3CDTF">2025-02-04T14:20:00Z</dcterms:created>
  <dcterms:modified xsi:type="dcterms:W3CDTF">2025-02-04T14:21:00Z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0x0101003F58D9FADC0D9446B1AAA07F1AFA707C</vt:lpwstr>
  </property>
</Properties>
</file>