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19ED" w14:textId="77777777" w:rsidR="0038052C" w:rsidRPr="0038052C" w:rsidRDefault="0038052C" w:rsidP="005E5B53">
      <w:pPr>
        <w:spacing w:after="0"/>
        <w:rPr>
          <w:rFonts w:ascii="Times New Roman" w:hAnsi="Times New Roman"/>
          <w:b/>
          <w:lang w:val="en-US"/>
        </w:rPr>
      </w:pPr>
    </w:p>
    <w:p w14:paraId="1476B741" w14:textId="26A5CC07" w:rsidR="00060308" w:rsidRPr="00CF5BED" w:rsidRDefault="00060308" w:rsidP="00060308">
      <w:pPr>
        <w:spacing w:after="240"/>
        <w:jc w:val="right"/>
        <w:rPr>
          <w:rFonts w:asciiTheme="majorHAnsi" w:hAnsiTheme="majorHAnsi"/>
          <w:b/>
        </w:rPr>
      </w:pPr>
      <w:r w:rsidRPr="00CF5BED">
        <w:rPr>
          <w:rFonts w:asciiTheme="majorHAnsi" w:hAnsiTheme="majorHAnsi"/>
          <w:b/>
        </w:rPr>
        <w:t>Do wiadomości publicznej</w:t>
      </w:r>
    </w:p>
    <w:p w14:paraId="25374D26" w14:textId="57DB2099" w:rsidR="007672EE" w:rsidRPr="00A86E12" w:rsidRDefault="00A72EBF" w:rsidP="007672EE">
      <w:pPr>
        <w:spacing w:after="240"/>
        <w:jc w:val="both"/>
        <w:rPr>
          <w:rFonts w:asciiTheme="minorHAnsi" w:hAnsiTheme="minorHAnsi" w:cstheme="minorHAnsi"/>
        </w:rPr>
      </w:pPr>
      <w:r w:rsidRPr="007672EE">
        <w:rPr>
          <w:rFonts w:asciiTheme="minorHAnsi" w:hAnsiTheme="minorHAnsi" w:cstheme="minorHAnsi"/>
          <w:i/>
        </w:rPr>
        <w:t>Dotyczy: postępowania o udzielenie zamówienia publicznego</w:t>
      </w:r>
      <w:r w:rsidR="00827797" w:rsidRPr="007672EE">
        <w:rPr>
          <w:rFonts w:asciiTheme="minorHAnsi" w:hAnsiTheme="minorHAnsi" w:cstheme="minorHAnsi"/>
          <w:i/>
        </w:rPr>
        <w:t xml:space="preserve"> </w:t>
      </w:r>
      <w:r w:rsidRPr="007672EE">
        <w:rPr>
          <w:rFonts w:asciiTheme="minorHAnsi" w:hAnsiTheme="minorHAnsi" w:cstheme="minorHAnsi"/>
          <w:i/>
        </w:rPr>
        <w:t>w trybie</w:t>
      </w:r>
      <w:r w:rsidR="00827797" w:rsidRPr="007672EE">
        <w:rPr>
          <w:rFonts w:asciiTheme="minorHAnsi" w:hAnsiTheme="minorHAnsi" w:cstheme="minorHAnsi"/>
          <w:i/>
        </w:rPr>
        <w:t xml:space="preserve"> art. </w:t>
      </w:r>
      <w:r w:rsidR="007672EE" w:rsidRPr="007672EE">
        <w:rPr>
          <w:rFonts w:asciiTheme="minorHAnsi" w:hAnsiTheme="minorHAnsi" w:cstheme="minorHAnsi"/>
          <w:i/>
        </w:rPr>
        <w:t xml:space="preserve">39 </w:t>
      </w:r>
      <w:r w:rsidR="00827797" w:rsidRPr="007672EE">
        <w:rPr>
          <w:rFonts w:asciiTheme="minorHAnsi" w:hAnsiTheme="minorHAnsi" w:cstheme="minorHAnsi"/>
          <w:i/>
        </w:rPr>
        <w:t xml:space="preserve">ustawy </w:t>
      </w:r>
      <w:proofErr w:type="spellStart"/>
      <w:r w:rsidR="00827797" w:rsidRPr="007672EE">
        <w:rPr>
          <w:rFonts w:asciiTheme="minorHAnsi" w:hAnsiTheme="minorHAnsi" w:cstheme="minorHAnsi"/>
          <w:i/>
        </w:rPr>
        <w:t>Pzp</w:t>
      </w:r>
      <w:proofErr w:type="spellEnd"/>
      <w:r w:rsidRPr="007672EE">
        <w:rPr>
          <w:rFonts w:asciiTheme="minorHAnsi" w:hAnsiTheme="minorHAnsi" w:cstheme="minorHAnsi"/>
          <w:i/>
        </w:rPr>
        <w:t xml:space="preserve">  pn. </w:t>
      </w:r>
      <w:r w:rsidR="007672EE" w:rsidRPr="007672EE">
        <w:rPr>
          <w:rFonts w:asciiTheme="minorHAnsi" w:eastAsia="Times New Roman" w:hAnsiTheme="minorHAnsi" w:cstheme="minorHAnsi"/>
          <w:lang w:eastAsia="pl-PL"/>
        </w:rPr>
        <w:t>Dostawa materiałów informacyjno-promocyjnych dla Biura Rzecznika Praw Dziecka w Warszawie w dwóch częściach</w:t>
      </w:r>
      <w:r w:rsidR="007672EE" w:rsidRPr="007672EE">
        <w:rPr>
          <w:rFonts w:asciiTheme="minorHAnsi" w:hAnsiTheme="minorHAnsi" w:cstheme="minorHAnsi"/>
        </w:rPr>
        <w:t xml:space="preserve"> ogłoszonego w BZP w dniu 25.05.2020 r. pod nr </w:t>
      </w:r>
      <w:r w:rsidR="007672EE" w:rsidRPr="007672EE">
        <w:rPr>
          <w:rFonts w:asciiTheme="minorHAnsi" w:hAnsiTheme="minorHAnsi" w:cstheme="minorHAnsi"/>
          <w:lang w:eastAsia="pl-PL"/>
        </w:rPr>
        <w:t>543400-N-2020</w:t>
      </w:r>
    </w:p>
    <w:p w14:paraId="3C26E5B6" w14:textId="0C7E63D4" w:rsidR="00060308" w:rsidRPr="00A86E12" w:rsidRDefault="007672EE" w:rsidP="00A86E1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>Zmiana treści SIWZ i odpowiedzi na pytania Wykonawców</w:t>
      </w:r>
    </w:p>
    <w:p w14:paraId="1BE97316" w14:textId="18A8452D" w:rsidR="00F82829" w:rsidRPr="00A86E12" w:rsidRDefault="0038052C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Działają</w:t>
      </w:r>
      <w:r w:rsidR="00F82829" w:rsidRPr="00A86E12">
        <w:rPr>
          <w:rFonts w:asciiTheme="minorHAnsi" w:hAnsiTheme="minorHAnsi" w:cstheme="minorHAnsi"/>
        </w:rPr>
        <w:t xml:space="preserve">c na podstawie </w:t>
      </w:r>
      <w:r w:rsidR="007672EE" w:rsidRPr="00A86E12">
        <w:rPr>
          <w:rFonts w:asciiTheme="minorHAnsi" w:hAnsiTheme="minorHAnsi" w:cstheme="minorHAnsi"/>
        </w:rPr>
        <w:t xml:space="preserve">art. 38 ust. 4 ustawy </w:t>
      </w:r>
      <w:proofErr w:type="spellStart"/>
      <w:r w:rsidR="007672EE" w:rsidRPr="00A86E12">
        <w:rPr>
          <w:rFonts w:asciiTheme="minorHAnsi" w:hAnsiTheme="minorHAnsi" w:cstheme="minorHAnsi"/>
        </w:rPr>
        <w:t>Pzp</w:t>
      </w:r>
      <w:proofErr w:type="spellEnd"/>
      <w:r w:rsidRPr="00A86E12">
        <w:rPr>
          <w:rFonts w:asciiTheme="minorHAnsi" w:hAnsiTheme="minorHAnsi" w:cstheme="minorHAnsi"/>
        </w:rPr>
        <w:t xml:space="preserve">, Zamawiający </w:t>
      </w:r>
      <w:r w:rsidR="007672EE" w:rsidRPr="00A86E12">
        <w:rPr>
          <w:rFonts w:asciiTheme="minorHAnsi" w:hAnsiTheme="minorHAnsi" w:cstheme="minorHAnsi"/>
        </w:rPr>
        <w:t xml:space="preserve">zawiadamia o zmianie treści SIWZ w I </w:t>
      </w:r>
      <w:proofErr w:type="spellStart"/>
      <w:r w:rsidR="007672EE" w:rsidRPr="00A86E12">
        <w:rPr>
          <w:rFonts w:asciiTheme="minorHAnsi" w:hAnsiTheme="minorHAnsi" w:cstheme="minorHAnsi"/>
        </w:rPr>
        <w:t>i</w:t>
      </w:r>
      <w:proofErr w:type="spellEnd"/>
      <w:r w:rsidR="007672EE" w:rsidRPr="00A86E12">
        <w:rPr>
          <w:rFonts w:asciiTheme="minorHAnsi" w:hAnsiTheme="minorHAnsi" w:cstheme="minorHAnsi"/>
        </w:rPr>
        <w:t xml:space="preserve"> II części zamówienia. Zamawiający wprowadził następujące zmiany SIWZ:</w:t>
      </w:r>
    </w:p>
    <w:p w14:paraId="2E624C5D" w14:textId="2DC8FF66" w:rsidR="007672EE" w:rsidRPr="00A86E12" w:rsidRDefault="007672EE" w:rsidP="00A86E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 xml:space="preserve"> W rozdz. III SIWZ ust. 2 otrzymuje brzmienie:</w:t>
      </w:r>
    </w:p>
    <w:p w14:paraId="3C4A0F93" w14:textId="77777777" w:rsidR="007672EE" w:rsidRPr="00A86E12" w:rsidRDefault="007672EE" w:rsidP="00A86E12">
      <w:pPr>
        <w:pStyle w:val="NormalnyWeb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86E12">
        <w:rPr>
          <w:rFonts w:asciiTheme="minorHAnsi" w:hAnsiTheme="minorHAnsi" w:cstheme="minorHAnsi"/>
          <w:sz w:val="22"/>
          <w:szCs w:val="22"/>
        </w:rPr>
        <w:t>„</w:t>
      </w:r>
      <w:r w:rsidRPr="00A86E12">
        <w:rPr>
          <w:rFonts w:asciiTheme="minorHAnsi" w:eastAsia="Times New Roman" w:hAnsiTheme="minorHAnsi" w:cstheme="minorHAnsi"/>
          <w:sz w:val="22"/>
          <w:szCs w:val="22"/>
          <w:lang w:eastAsia="pl-PL"/>
        </w:rPr>
        <w:t>2. Przedmiotem zamówienia jest dostawa łącznie 16 pozycji asortymentowych materiałów informacyjno-promocyjnych z podziałem na dwie opisane poniżej części. Zamówienie obejmuje naniesienie projektów graficznych, logotypów oraz innych oznaczeń na zamawianych materiałach informacyjno-promocyjnych zgodnie z wymaganiami określonymi przez Zamawiającego. Zamówienie obejmuje dostarczenie zamawianych materiałów informacyjno-promocyjnych do nowej siedziby Zamawiającego w Warszawie przy ul. Chocimskiej 6, 00-791 Warszawa. Wykonawca zobowiązany jest w ramach dostawy do wniesienia zamówionych produktów do wskazanego przez Zamawiającego pomieszczenia- magazynu w piwnicy ww. budynku (dostępna winda). Szczegółowy opis przedmiotu zamówienia, w tym wymagania związane ze znakowaniem, sposób pakowania i opisu zamawianych materiałów określa Załącznik nr 1 do SIWZ- SOPZ.</w:t>
      </w:r>
    </w:p>
    <w:p w14:paraId="00444B67" w14:textId="77777777" w:rsidR="007672EE" w:rsidRPr="007672EE" w:rsidRDefault="007672E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7672EE">
        <w:rPr>
          <w:rFonts w:asciiTheme="minorHAnsi" w:eastAsia="Times New Roman" w:hAnsiTheme="minorHAnsi" w:cstheme="minorHAnsi"/>
          <w:u w:val="single"/>
          <w:lang w:eastAsia="pl-PL"/>
        </w:rPr>
        <w:t xml:space="preserve">Przedmiot zamówienia podzielony jest na dwie następujące części. </w:t>
      </w:r>
    </w:p>
    <w:p w14:paraId="570D6F74" w14:textId="77777777" w:rsidR="007672EE" w:rsidRPr="007672EE" w:rsidRDefault="007672EE" w:rsidP="00A86E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2EE">
        <w:rPr>
          <w:rFonts w:asciiTheme="minorHAnsi" w:eastAsia="Times New Roman" w:hAnsiTheme="minorHAnsi" w:cstheme="minorHAnsi"/>
          <w:b/>
          <w:lang w:eastAsia="pl-PL"/>
        </w:rPr>
        <w:t>Część I pn. „Dostawa materiałów informacyjno-promocyjnych dla Biura Rzecznika Praw Dziecka – Grupa I”</w:t>
      </w:r>
    </w:p>
    <w:p w14:paraId="3979A875" w14:textId="77777777" w:rsidR="007672EE" w:rsidRPr="007672EE" w:rsidRDefault="007672EE" w:rsidP="00A86E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2EE">
        <w:rPr>
          <w:rFonts w:asciiTheme="minorHAnsi" w:eastAsia="Times New Roman" w:hAnsiTheme="minorHAnsi" w:cstheme="minorHAnsi"/>
          <w:lang w:eastAsia="pl-PL"/>
        </w:rPr>
        <w:t xml:space="preserve">Przedmiotem części I zamówienia jest dostawa 5 pozycji asortymentowych materiałów informacyjno-promocyjnych: 1. E-czytnik z etui -100 sztuk, 2. Głośnik </w:t>
      </w:r>
      <w:proofErr w:type="spellStart"/>
      <w:r w:rsidRPr="007672EE">
        <w:rPr>
          <w:rFonts w:asciiTheme="minorHAnsi" w:eastAsia="Times New Roman" w:hAnsiTheme="minorHAnsi" w:cstheme="minorHAnsi"/>
          <w:lang w:eastAsia="pl-PL"/>
        </w:rPr>
        <w:t>bluetooth</w:t>
      </w:r>
      <w:proofErr w:type="spellEnd"/>
      <w:r w:rsidRPr="007672EE">
        <w:rPr>
          <w:rFonts w:asciiTheme="minorHAnsi" w:eastAsia="Times New Roman" w:hAnsiTheme="minorHAnsi" w:cstheme="minorHAnsi"/>
          <w:lang w:eastAsia="pl-PL"/>
        </w:rPr>
        <w:t>- 100 sztuk, 3. Pióro wieczne -50 sztuk, 4. Power bank- 100 sztuk, 5. Słuchawki bezprzewodowe w etui – 100 sztuk. Szczegółowy opis przedmiotu części I zamówienia stanowi Załącznik nr 1 do SIWZ, część I.</w:t>
      </w:r>
    </w:p>
    <w:p w14:paraId="0B406746" w14:textId="77777777" w:rsidR="007672EE" w:rsidRPr="007672EE" w:rsidRDefault="007672EE" w:rsidP="00A86E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2EE">
        <w:rPr>
          <w:rFonts w:asciiTheme="minorHAnsi" w:eastAsia="Times New Roman" w:hAnsiTheme="minorHAnsi" w:cstheme="minorHAnsi"/>
          <w:b/>
          <w:lang w:eastAsia="pl-PL"/>
        </w:rPr>
        <w:t>Część II pn. „Dostawa materiałów informacyjno-promocyjnych dla Biura Rzecznika Praw Dziecka – Grupa II”</w:t>
      </w:r>
    </w:p>
    <w:p w14:paraId="40C6A8F1" w14:textId="77777777" w:rsidR="007672EE" w:rsidRPr="007672EE" w:rsidRDefault="007672EE" w:rsidP="00A86E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2EE">
        <w:rPr>
          <w:rFonts w:asciiTheme="minorHAnsi" w:eastAsia="Times New Roman" w:hAnsiTheme="minorHAnsi" w:cstheme="minorHAnsi"/>
          <w:lang w:eastAsia="pl-PL"/>
        </w:rPr>
        <w:t xml:space="preserve">Przedmiotem części II zamówienia jest dostawa 11 pozycji asortymentowych materiałów </w:t>
      </w:r>
      <w:proofErr w:type="spellStart"/>
      <w:r w:rsidRPr="007672EE">
        <w:rPr>
          <w:rFonts w:asciiTheme="minorHAnsi" w:eastAsia="Times New Roman" w:hAnsiTheme="minorHAnsi" w:cstheme="minorHAnsi"/>
          <w:lang w:eastAsia="pl-PL"/>
        </w:rPr>
        <w:t>informacyjno</w:t>
      </w:r>
      <w:proofErr w:type="spellEnd"/>
      <w:r w:rsidRPr="007672EE">
        <w:rPr>
          <w:rFonts w:asciiTheme="minorHAnsi" w:eastAsia="Times New Roman" w:hAnsiTheme="minorHAnsi" w:cstheme="minorHAnsi"/>
          <w:lang w:eastAsia="pl-PL"/>
        </w:rPr>
        <w:t xml:space="preserve"> promocyjnych: 1. Brelok miś- 1500 sztuk, 2. Brelok odblaskowy – 3000 sztuk, 3. Długopis 2000 sztuk, 4. Długopis 4-kolorowy -2000 sztuk, 5. Gra drewniana- 200 sztuk, 6. Magnes- 2000 sztuk, 7. Ołówek z nakładką- 2000 sztuk, 8. Opaska odblaskowa- 1000 sztuk, 9. Piłka do koszykówki- 300 sztuk, 10. </w:t>
      </w:r>
      <w:proofErr w:type="spellStart"/>
      <w:r w:rsidRPr="007672EE">
        <w:rPr>
          <w:rFonts w:asciiTheme="minorHAnsi" w:eastAsia="Times New Roman" w:hAnsiTheme="minorHAnsi" w:cstheme="minorHAnsi"/>
          <w:lang w:eastAsia="pl-PL"/>
        </w:rPr>
        <w:t>Pluszak</w:t>
      </w:r>
      <w:proofErr w:type="spellEnd"/>
      <w:r w:rsidRPr="007672EE">
        <w:rPr>
          <w:rFonts w:asciiTheme="minorHAnsi" w:eastAsia="Times New Roman" w:hAnsiTheme="minorHAnsi" w:cstheme="minorHAnsi"/>
          <w:lang w:eastAsia="pl-PL"/>
        </w:rPr>
        <w:t xml:space="preserve"> Mikołaj – 250 sztuk, 11. Torby materiałowe- 1000 sztuk. Szczegółowy opis przedmiotu części II zamówienia stanowi Załącznik nr 1 do SIWZ, część II.</w:t>
      </w:r>
    </w:p>
    <w:p w14:paraId="204C0E74" w14:textId="77777777" w:rsidR="007672EE" w:rsidRPr="007672EE" w:rsidRDefault="007672EE" w:rsidP="00A86E1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2EE">
        <w:rPr>
          <w:rFonts w:asciiTheme="minorHAnsi" w:eastAsia="Times New Roman" w:hAnsiTheme="minorHAnsi" w:cstheme="minorHAnsi"/>
          <w:lang w:eastAsia="pl-PL"/>
        </w:rPr>
        <w:t>Zamawiający dopuszcza możliwość składania ofert na wybrane części, lecz nie dopuszcza możliwości składania ofert na dowolnie wybrane pozycje asortymentowe w danej części zamówienia. W poszczególnych częściach musi być wyceniony pełen asortyment w ilościach podanych przez Zamawiającego. Wykonawca może złożyć ofertę na dowolną ilość części. Zamawiający nie dopuszcza ofert wariantowych.</w:t>
      </w:r>
    </w:p>
    <w:p w14:paraId="20D33702" w14:textId="6678F56A" w:rsidR="007672EE" w:rsidRPr="007672EE" w:rsidRDefault="007672EE" w:rsidP="00A86E1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2EE">
        <w:rPr>
          <w:rFonts w:asciiTheme="minorHAnsi" w:eastAsia="Times New Roman" w:hAnsiTheme="minorHAnsi" w:cstheme="minorHAnsi"/>
          <w:lang w:eastAsia="pl-PL"/>
        </w:rPr>
        <w:t xml:space="preserve">Zamawiający wymaga udzielenia przez Wykonawcę 24 miesięcznej gwarancji na dostarczony w ramach części I zamówienia asortyment – poz. 1. E-czytnik z etui, 2. Głośnik </w:t>
      </w:r>
      <w:proofErr w:type="spellStart"/>
      <w:r w:rsidRPr="007672EE">
        <w:rPr>
          <w:rFonts w:asciiTheme="minorHAnsi" w:eastAsia="Times New Roman" w:hAnsiTheme="minorHAnsi" w:cstheme="minorHAnsi"/>
          <w:lang w:eastAsia="pl-PL"/>
        </w:rPr>
        <w:t>bluetooth</w:t>
      </w:r>
      <w:proofErr w:type="spellEnd"/>
      <w:r w:rsidRPr="007672EE">
        <w:rPr>
          <w:rFonts w:asciiTheme="minorHAnsi" w:eastAsia="Times New Roman" w:hAnsiTheme="minorHAnsi" w:cstheme="minorHAnsi"/>
          <w:lang w:eastAsia="pl-PL"/>
        </w:rPr>
        <w:t xml:space="preserve">, 4. </w:t>
      </w:r>
      <w:proofErr w:type="spellStart"/>
      <w:r w:rsidRPr="007672EE">
        <w:rPr>
          <w:rFonts w:asciiTheme="minorHAnsi" w:eastAsia="Times New Roman" w:hAnsiTheme="minorHAnsi" w:cstheme="minorHAnsi"/>
          <w:lang w:eastAsia="pl-PL"/>
        </w:rPr>
        <w:t>Powerbank</w:t>
      </w:r>
      <w:proofErr w:type="spellEnd"/>
      <w:r w:rsidRPr="007672EE">
        <w:rPr>
          <w:rFonts w:asciiTheme="minorHAnsi" w:eastAsia="Times New Roman" w:hAnsiTheme="minorHAnsi" w:cstheme="minorHAnsi"/>
          <w:lang w:eastAsia="pl-PL"/>
        </w:rPr>
        <w:t xml:space="preserve"> i 5. Słuchawki bezprzewodowe w etui - licząc od daty podpisania protokołu odbioru. </w:t>
      </w:r>
      <w:r w:rsidRPr="007672EE">
        <w:rPr>
          <w:rFonts w:asciiTheme="minorHAnsi" w:eastAsia="Times New Roman" w:hAnsiTheme="minorHAnsi" w:cstheme="minorHAnsi"/>
          <w:lang w:eastAsia="pl-PL"/>
        </w:rPr>
        <w:lastRenderedPageBreak/>
        <w:t xml:space="preserve">Okres gwarancji równy jest okresowi rękojmi. Wykonawca poza wymienionymi pozycjami udzieli 6 miesięcznej gwarancji na pozostały asortyment dostarczony w ramach I </w:t>
      </w:r>
      <w:proofErr w:type="spellStart"/>
      <w:r w:rsidRPr="007672EE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7672EE">
        <w:rPr>
          <w:rFonts w:asciiTheme="minorHAnsi" w:eastAsia="Times New Roman" w:hAnsiTheme="minorHAnsi" w:cstheme="minorHAnsi"/>
          <w:lang w:eastAsia="pl-PL"/>
        </w:rPr>
        <w:t xml:space="preserve"> II części zamówienia.</w:t>
      </w:r>
      <w:r w:rsidRPr="00A86E12">
        <w:rPr>
          <w:rFonts w:asciiTheme="minorHAnsi" w:eastAsia="Times New Roman" w:hAnsiTheme="minorHAnsi" w:cstheme="minorHAnsi"/>
          <w:lang w:eastAsia="pl-PL"/>
        </w:rPr>
        <w:t>”</w:t>
      </w:r>
    </w:p>
    <w:p w14:paraId="78D3DFE4" w14:textId="06CCF53E" w:rsidR="007672EE" w:rsidRPr="00A86E12" w:rsidRDefault="007672EE" w:rsidP="00A86E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 xml:space="preserve">2) </w:t>
      </w:r>
      <w:r w:rsidR="0016374E" w:rsidRPr="00A86E12">
        <w:rPr>
          <w:rFonts w:asciiTheme="minorHAnsi" w:hAnsiTheme="minorHAnsi" w:cstheme="minorHAnsi"/>
        </w:rPr>
        <w:t>w rozdz. V SIWZ ust. 1 pkt 2 lit c otrzymuje brzmienie:</w:t>
      </w:r>
    </w:p>
    <w:p w14:paraId="3ED1565A" w14:textId="77777777" w:rsidR="0016374E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A86E12">
        <w:rPr>
          <w:rFonts w:asciiTheme="minorHAnsi" w:hAnsiTheme="minorHAnsi" w:cstheme="minorHAnsi"/>
        </w:rPr>
        <w:t>„</w:t>
      </w:r>
      <w:r w:rsidRPr="00A86E12">
        <w:rPr>
          <w:rFonts w:asciiTheme="minorHAnsi" w:eastAsia="Times New Roman" w:hAnsiTheme="minorHAnsi" w:cstheme="minorHAnsi"/>
          <w:iCs/>
          <w:color w:val="000000"/>
          <w:lang w:eastAsia="pl-PL"/>
        </w:rPr>
        <w:t>c) zdolności technicznych lub zawodowych</w:t>
      </w:r>
    </w:p>
    <w:p w14:paraId="7FEAA191" w14:textId="77777777" w:rsidR="0016374E" w:rsidRPr="0016374E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6374E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Zamawiający wymaga od Wykonawcy doświadczenia w realizacji dostaw o tożsamym z przedmiotem zamówienia rodzaju i uzna spełnienie powyższego warunku udziału w postępowaniu, jeżeli Wykonawca wykaże, że wykonał w okresie ostatnich 3 lat </w:t>
      </w:r>
      <w:r w:rsidRPr="0016374E">
        <w:rPr>
          <w:rFonts w:asciiTheme="minorHAnsi" w:eastAsia="Times New Roman" w:hAnsiTheme="minorHAnsi" w:cstheme="minorHAnsi"/>
          <w:i/>
          <w:lang w:eastAsia="pl-PL"/>
        </w:rPr>
        <w:t>przed upływem terminu składania ofert, a jeżeli okres prowadzenia działalności jest krótszy - w tym okresie: co najmniej 2 dostawy materiałów informacyjno-promocyjnych odpowiadających swoim rodzajem przedmiotowi niniejszego zamówienia o wartości nie mniejszej niż 50 000,00 PLN brutto każda.</w:t>
      </w:r>
    </w:p>
    <w:p w14:paraId="674546F0" w14:textId="77777777" w:rsidR="0016374E" w:rsidRPr="0016374E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16374E">
        <w:rPr>
          <w:rFonts w:asciiTheme="minorHAnsi" w:eastAsia="Times New Roman" w:hAnsiTheme="minorHAnsi" w:cstheme="minorHAnsi"/>
          <w:iCs/>
          <w:lang w:eastAsia="pl-PL"/>
        </w:rPr>
        <w:t>Przez jedną dostawę należy rozumieć dostawę świadczoną na rzecz jednego Zleceniodawcy (przez jednego Zleceniodawcę Zamawiający rozumie osobę fizyczną, osobę prawną, a także inne podmioty) na podstawie jednej umowy. Zamawiający nie dopuszcza łączenia w celu spełnienia powyższego warunku dostaw o wartości mniejszej niż wymagana świadczonych na rzecz kilku różnych Zleceniodawców.</w:t>
      </w:r>
    </w:p>
    <w:p w14:paraId="67BF4A6A" w14:textId="0287BD89" w:rsidR="0016374E" w:rsidRPr="0016374E" w:rsidRDefault="0016374E" w:rsidP="00A86E1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374E">
        <w:rPr>
          <w:rFonts w:asciiTheme="minorHAnsi" w:eastAsia="Times New Roman" w:hAnsiTheme="minorHAnsi" w:cstheme="minorHAnsi"/>
          <w:lang w:eastAsia="pl-PL"/>
        </w:rPr>
        <w:t xml:space="preserve">W przypadku zamówień, które są wykonywane nadal, Wykonawca zobowiązany jest wykazać, że od dnia rozpoczęcia wykonywania wykazywanej dostawy, na dzień składania ofert w niniejszym postępowaniu, zamówienie zostało zrealizowane na kwotę nie mniejszą niż </w:t>
      </w:r>
      <w:r w:rsidRPr="00A86E12">
        <w:rPr>
          <w:rFonts w:asciiTheme="minorHAnsi" w:eastAsia="Times New Roman" w:hAnsiTheme="minorHAnsi" w:cstheme="minorHAnsi"/>
          <w:lang w:eastAsia="pl-PL"/>
        </w:rPr>
        <w:t>5</w:t>
      </w:r>
      <w:r w:rsidRPr="0016374E">
        <w:rPr>
          <w:rFonts w:asciiTheme="minorHAnsi" w:eastAsia="Times New Roman" w:hAnsiTheme="minorHAnsi" w:cstheme="minorHAnsi"/>
          <w:lang w:eastAsia="pl-PL"/>
        </w:rPr>
        <w:t xml:space="preserve">0 000,00 zł. </w:t>
      </w:r>
      <w:r w:rsidRPr="00A86E12">
        <w:rPr>
          <w:rFonts w:asciiTheme="minorHAnsi" w:eastAsia="Times New Roman" w:hAnsiTheme="minorHAnsi" w:cstheme="minorHAnsi"/>
          <w:lang w:eastAsia="pl-PL"/>
        </w:rPr>
        <w:t>„</w:t>
      </w:r>
    </w:p>
    <w:p w14:paraId="7FE8F208" w14:textId="7D0F64C2" w:rsidR="0016374E" w:rsidRPr="00A86E12" w:rsidRDefault="0016374E" w:rsidP="00A86E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W rozdz. VI ust. 3 pkt 2 otrzymuje brzmienie:</w:t>
      </w:r>
    </w:p>
    <w:p w14:paraId="3D754DA3" w14:textId="65DEC1D1" w:rsidR="0016374E" w:rsidRPr="00A86E12" w:rsidRDefault="0016374E" w:rsidP="00A86E12">
      <w:pPr>
        <w:pStyle w:val="NormalnyWeb"/>
        <w:spacing w:after="0" w:line="24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A86E12">
        <w:rPr>
          <w:rFonts w:asciiTheme="minorHAnsi" w:hAnsiTheme="minorHAnsi" w:cstheme="minorHAnsi"/>
          <w:sz w:val="22"/>
          <w:szCs w:val="22"/>
        </w:rPr>
        <w:t>„</w:t>
      </w:r>
      <w:r w:rsidRPr="00A86E12">
        <w:rPr>
          <w:rFonts w:asciiTheme="minorHAnsi" w:hAnsiTheme="minorHAnsi" w:cstheme="minorHAnsi"/>
          <w:sz w:val="22"/>
          <w:szCs w:val="22"/>
        </w:rPr>
        <w:t xml:space="preserve">2) dla wykazania spełnienia warunków udziału w postępowaniu określonych w rozdz. 5 ust.1 pkt 2 lit. c SIWZ- wykaz wykonanych, a w przypadku świadczeń okresowych lub ciągłych również wykonywanych, co najmniej 2 dostaw odpowiadających swoim rodzajem przedmiotowi zamówienia o wartości co najmniej 50 000,00 zł brutto każda, w okresie ostatnich trzech lat przed upływem terminu składania ofert, a jeżeli okres prowadzenia działalności jest krótszy – w tym okresie, wraz z podaniem ich wartości, przedmiotu, dat wykonania i podmiotów, na rzecz których dostawy zostały wykonane, oraz załączeniem dowodów ich należytego wykonania lub wykonywania. Wzór wykazu stanowi </w:t>
      </w:r>
      <w:r w:rsidRPr="00A86E12">
        <w:rPr>
          <w:rFonts w:asciiTheme="minorHAnsi" w:hAnsiTheme="minorHAnsi" w:cstheme="minorHAnsi"/>
          <w:b/>
          <w:sz w:val="22"/>
          <w:szCs w:val="22"/>
        </w:rPr>
        <w:t>Załącznik Nr 5</w:t>
      </w:r>
      <w:r w:rsidRPr="00A86E12">
        <w:rPr>
          <w:rFonts w:asciiTheme="minorHAnsi" w:hAnsiTheme="minorHAnsi" w:cstheme="minorHAnsi"/>
          <w:sz w:val="22"/>
          <w:szCs w:val="22"/>
        </w:rPr>
        <w:t xml:space="preserve"> </w:t>
      </w:r>
      <w:r w:rsidRPr="00A86E12">
        <w:rPr>
          <w:rFonts w:asciiTheme="minorHAnsi" w:hAnsiTheme="minorHAnsi" w:cstheme="minorHAnsi"/>
          <w:b/>
          <w:sz w:val="22"/>
          <w:szCs w:val="22"/>
        </w:rPr>
        <w:t>do SIWZ</w:t>
      </w:r>
      <w:r w:rsidRPr="00A86E12">
        <w:rPr>
          <w:rFonts w:asciiTheme="minorHAnsi" w:hAnsiTheme="minorHAnsi" w:cstheme="minorHAnsi"/>
          <w:sz w:val="22"/>
          <w:szCs w:val="22"/>
        </w:rPr>
        <w:t>.</w:t>
      </w:r>
    </w:p>
    <w:p w14:paraId="58304825" w14:textId="5DFE2AE4" w:rsidR="0016374E" w:rsidRPr="00A86E12" w:rsidRDefault="0016374E" w:rsidP="00A86E12">
      <w:pPr>
        <w:pStyle w:val="Akapitzlist1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6E12">
        <w:rPr>
          <w:rFonts w:asciiTheme="minorHAnsi" w:hAnsiTheme="minorHAnsi" w:cstheme="minorHAnsi"/>
          <w:sz w:val="22"/>
          <w:szCs w:val="22"/>
        </w:rPr>
        <w:t>*</w:t>
      </w:r>
      <w:r w:rsidRPr="00A86E12">
        <w:rPr>
          <w:rFonts w:asciiTheme="minorHAnsi" w:hAnsiTheme="minorHAnsi" w:cstheme="minorHAnsi"/>
          <w:i/>
          <w:sz w:val="22"/>
          <w:szCs w:val="22"/>
        </w:rPr>
        <w:t>dowodami, są referencje bądź inne dokumenty wystawione przez podmiot, na rzecz którego dostawy były wykonywane, a w przypadku świadczeń okresowych lub ciągłych są wykonywane, a jeżeli z 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A86E12">
        <w:rPr>
          <w:rFonts w:asciiTheme="minorHAnsi" w:hAnsiTheme="minorHAnsi" w:cstheme="minorHAnsi"/>
          <w:i/>
          <w:sz w:val="22"/>
          <w:szCs w:val="22"/>
        </w:rPr>
        <w:t>”</w:t>
      </w:r>
    </w:p>
    <w:p w14:paraId="52997404" w14:textId="3C98BDE9" w:rsidR="0016374E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4) rozdz. XI SIWZ otrzymuje brzmienie:</w:t>
      </w:r>
    </w:p>
    <w:p w14:paraId="5B42E30E" w14:textId="77777777" w:rsidR="0016374E" w:rsidRPr="00A86E12" w:rsidRDefault="0016374E" w:rsidP="00A86E12">
      <w:pPr>
        <w:pStyle w:val="NormalnyWeb"/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A86E12">
        <w:rPr>
          <w:rFonts w:asciiTheme="minorHAnsi" w:hAnsiTheme="minorHAnsi" w:cstheme="minorHAnsi"/>
          <w:sz w:val="22"/>
          <w:szCs w:val="22"/>
        </w:rPr>
        <w:t>„</w:t>
      </w:r>
      <w:r w:rsidRPr="00A86E1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XI. Miejsce oraz termin składania i otwarcia ofert </w:t>
      </w:r>
    </w:p>
    <w:p w14:paraId="300D7D68" w14:textId="77777777" w:rsidR="0016374E" w:rsidRPr="0016374E" w:rsidRDefault="0016374E" w:rsidP="00A86E12">
      <w:pPr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color w:val="000000"/>
          <w:lang w:eastAsia="pl-PL"/>
        </w:rPr>
      </w:pPr>
      <w:r w:rsidRPr="0016374E">
        <w:rPr>
          <w:rFonts w:asciiTheme="minorHAnsi" w:eastAsia="Times New Roman" w:hAnsiTheme="minorHAnsi" w:cstheme="minorHAnsi"/>
          <w:lang w:eastAsia="pl-PL"/>
        </w:rPr>
        <w:t xml:space="preserve">Oferty na realizację części I </w:t>
      </w:r>
      <w:proofErr w:type="spellStart"/>
      <w:r w:rsidRPr="0016374E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16374E">
        <w:rPr>
          <w:rFonts w:asciiTheme="minorHAnsi" w:eastAsia="Times New Roman" w:hAnsiTheme="minorHAnsi" w:cstheme="minorHAnsi"/>
          <w:lang w:eastAsia="pl-PL"/>
        </w:rPr>
        <w:t xml:space="preserve"> II zamówienia proszę przesyłać na adres Zamawiającego- 00-450 Warszawa ul. Przemysłowa 30/32 lub składać w kancelarii </w:t>
      </w:r>
      <w:r w:rsidRPr="0016374E">
        <w:rPr>
          <w:rFonts w:asciiTheme="minorHAnsi" w:eastAsia="Times New Roman" w:hAnsiTheme="minorHAnsi" w:cstheme="minorHAnsi"/>
          <w:color w:val="000000"/>
          <w:lang w:eastAsia="pl-PL"/>
        </w:rPr>
        <w:t>Biura, adres jak wyżej.</w:t>
      </w:r>
    </w:p>
    <w:p w14:paraId="1090D926" w14:textId="6D8E19A3" w:rsidR="0016374E" w:rsidRPr="0016374E" w:rsidRDefault="0016374E" w:rsidP="00A86E12">
      <w:pPr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lang w:eastAsia="pl-PL"/>
        </w:rPr>
      </w:pPr>
      <w:r w:rsidRPr="0016374E">
        <w:rPr>
          <w:rFonts w:asciiTheme="minorHAnsi" w:eastAsia="Times New Roman" w:hAnsiTheme="minorHAnsi" w:cstheme="minorHAnsi"/>
          <w:color w:val="000000"/>
          <w:lang w:eastAsia="pl-PL"/>
        </w:rPr>
        <w:t xml:space="preserve">Termin składania ofert (część I </w:t>
      </w:r>
      <w:proofErr w:type="spellStart"/>
      <w:r w:rsidRPr="0016374E">
        <w:rPr>
          <w:rFonts w:asciiTheme="minorHAnsi" w:eastAsia="Times New Roman" w:hAnsiTheme="minorHAnsi" w:cstheme="minorHAnsi"/>
          <w:color w:val="000000"/>
          <w:lang w:eastAsia="pl-PL"/>
        </w:rPr>
        <w:t>i</w:t>
      </w:r>
      <w:proofErr w:type="spellEnd"/>
      <w:r w:rsidRPr="0016374E">
        <w:rPr>
          <w:rFonts w:asciiTheme="minorHAnsi" w:eastAsia="Times New Roman" w:hAnsiTheme="minorHAnsi" w:cstheme="minorHAnsi"/>
          <w:color w:val="000000"/>
          <w:lang w:eastAsia="pl-PL"/>
        </w:rPr>
        <w:t xml:space="preserve"> II): 0</w:t>
      </w:r>
      <w:r w:rsidRPr="00A86E12">
        <w:rPr>
          <w:rFonts w:asciiTheme="minorHAnsi" w:eastAsia="Times New Roman" w:hAnsiTheme="minorHAnsi" w:cstheme="minorHAnsi"/>
          <w:lang w:eastAsia="pl-PL"/>
        </w:rPr>
        <w:t>5</w:t>
      </w:r>
      <w:r w:rsidRPr="0016374E">
        <w:rPr>
          <w:rFonts w:asciiTheme="minorHAnsi" w:eastAsia="Times New Roman" w:hAnsiTheme="minorHAnsi" w:cstheme="minorHAnsi"/>
          <w:lang w:eastAsia="pl-PL"/>
        </w:rPr>
        <w:t>.06.2020 do godz. 15:00</w:t>
      </w:r>
    </w:p>
    <w:p w14:paraId="1FE73C88" w14:textId="1990F88E" w:rsidR="0016374E" w:rsidRPr="0016374E" w:rsidRDefault="0016374E" w:rsidP="00A86E12">
      <w:pPr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lang w:eastAsia="pl-PL"/>
        </w:rPr>
      </w:pPr>
      <w:r w:rsidRPr="0016374E">
        <w:rPr>
          <w:rFonts w:asciiTheme="minorHAnsi" w:eastAsia="Times New Roman" w:hAnsiTheme="minorHAnsi" w:cstheme="minorHAnsi"/>
          <w:lang w:eastAsia="pl-PL"/>
        </w:rPr>
        <w:t xml:space="preserve">Termin otwarcia ofert (część I </w:t>
      </w:r>
      <w:proofErr w:type="spellStart"/>
      <w:r w:rsidRPr="0016374E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16374E">
        <w:rPr>
          <w:rFonts w:asciiTheme="minorHAnsi" w:eastAsia="Times New Roman" w:hAnsiTheme="minorHAnsi" w:cstheme="minorHAnsi"/>
          <w:lang w:eastAsia="pl-PL"/>
        </w:rPr>
        <w:t xml:space="preserve"> II): 0</w:t>
      </w:r>
      <w:r w:rsidRPr="00A86E12">
        <w:rPr>
          <w:rFonts w:asciiTheme="minorHAnsi" w:eastAsia="Times New Roman" w:hAnsiTheme="minorHAnsi" w:cstheme="minorHAnsi"/>
          <w:lang w:eastAsia="pl-PL"/>
        </w:rPr>
        <w:t>5</w:t>
      </w:r>
      <w:r w:rsidRPr="0016374E">
        <w:rPr>
          <w:rFonts w:asciiTheme="minorHAnsi" w:eastAsia="Times New Roman" w:hAnsiTheme="minorHAnsi" w:cstheme="minorHAnsi"/>
          <w:lang w:eastAsia="pl-PL"/>
        </w:rPr>
        <w:t>.06.2020 r., godz. 15:30</w:t>
      </w:r>
    </w:p>
    <w:p w14:paraId="0509E9F4" w14:textId="297E2A82" w:rsidR="0016374E" w:rsidRPr="0016374E" w:rsidRDefault="0016374E" w:rsidP="00A86E12">
      <w:pPr>
        <w:spacing w:after="0" w:line="240" w:lineRule="auto"/>
        <w:jc w:val="both"/>
        <w:textAlignment w:val="top"/>
        <w:rPr>
          <w:rFonts w:asciiTheme="minorHAnsi" w:eastAsia="Times New Roman" w:hAnsiTheme="minorHAnsi" w:cstheme="minorHAnsi"/>
          <w:lang w:eastAsia="pl-PL"/>
        </w:rPr>
      </w:pPr>
      <w:r w:rsidRPr="0016374E">
        <w:rPr>
          <w:rFonts w:asciiTheme="minorHAnsi" w:eastAsia="Times New Roman" w:hAnsiTheme="minorHAnsi" w:cstheme="minorHAnsi"/>
          <w:lang w:eastAsia="pl-PL"/>
        </w:rPr>
        <w:t>Publiczne otwarcie ofert nastąpi we  wskazanej powyżej siedzibie Zamawiającego w sali nr 13.</w:t>
      </w:r>
      <w:r w:rsidRPr="00A86E12">
        <w:rPr>
          <w:rFonts w:asciiTheme="minorHAnsi" w:eastAsia="Times New Roman" w:hAnsiTheme="minorHAnsi" w:cstheme="minorHAnsi"/>
          <w:lang w:eastAsia="pl-PL"/>
        </w:rPr>
        <w:t>”</w:t>
      </w:r>
    </w:p>
    <w:p w14:paraId="067EF6F6" w14:textId="77777777" w:rsidR="0016374E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5) w Załączniku nr 1 do SIWZ- OPZ”</w:t>
      </w:r>
    </w:p>
    <w:p w14:paraId="1F0C8F2B" w14:textId="0B3E13DA" w:rsidR="0016374E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 xml:space="preserve">a) w opisie </w:t>
      </w:r>
      <w:r w:rsidRPr="00A86E12">
        <w:rPr>
          <w:rFonts w:asciiTheme="minorHAnsi" w:eastAsia="Times New Roman" w:hAnsiTheme="minorHAnsi" w:cstheme="minorHAnsi"/>
          <w:b/>
          <w:lang w:eastAsia="pl-PL"/>
        </w:rPr>
        <w:t>Część I zamówienia pn. „Dostawa materiałów informacyjno-promocyjnych dla Biura Rzecznika Praw Dziecka – Grupa I”</w:t>
      </w:r>
      <w:r w:rsidRPr="00A86E12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A86E12">
        <w:rPr>
          <w:rFonts w:asciiTheme="minorHAnsi" w:hAnsiTheme="minorHAnsi" w:cstheme="minorHAnsi"/>
        </w:rPr>
        <w:t>modyfikuje się zakres zamówienia poz. 5 (słuchawki w etui), zastępując liczbę 300 w drugiej kolumnie opisu ilością 100;</w:t>
      </w:r>
    </w:p>
    <w:p w14:paraId="67960F7B" w14:textId="1978E51C" w:rsidR="0016374E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86E12">
        <w:rPr>
          <w:rFonts w:asciiTheme="minorHAnsi" w:hAnsiTheme="minorHAnsi" w:cstheme="minorHAnsi"/>
        </w:rPr>
        <w:t xml:space="preserve">b) </w:t>
      </w:r>
      <w:r w:rsidRPr="00A86E12">
        <w:rPr>
          <w:rFonts w:asciiTheme="minorHAnsi" w:hAnsiTheme="minorHAnsi" w:cstheme="minorHAnsi"/>
        </w:rPr>
        <w:t xml:space="preserve">w opisie </w:t>
      </w:r>
      <w:r w:rsidRPr="00A86E12">
        <w:rPr>
          <w:rFonts w:asciiTheme="minorHAnsi" w:eastAsia="Times New Roman" w:hAnsiTheme="minorHAnsi" w:cstheme="minorHAnsi"/>
          <w:b/>
          <w:lang w:eastAsia="pl-PL"/>
        </w:rPr>
        <w:t>Część I</w:t>
      </w:r>
      <w:r w:rsidRPr="00A86E12">
        <w:rPr>
          <w:rFonts w:asciiTheme="minorHAnsi" w:eastAsia="Times New Roman" w:hAnsiTheme="minorHAnsi" w:cstheme="minorHAnsi"/>
          <w:b/>
          <w:lang w:eastAsia="pl-PL"/>
        </w:rPr>
        <w:t>I</w:t>
      </w:r>
      <w:r w:rsidRPr="00A86E12">
        <w:rPr>
          <w:rFonts w:asciiTheme="minorHAnsi" w:eastAsia="Times New Roman" w:hAnsiTheme="minorHAnsi" w:cstheme="minorHAnsi"/>
          <w:b/>
          <w:lang w:eastAsia="pl-PL"/>
        </w:rPr>
        <w:t xml:space="preserve"> zamówienia pn. „Dostawa materiałów informacyjno-promocyjnych dla Biura Rzecznika Praw Dziecka – Grupa </w:t>
      </w:r>
      <w:r w:rsidRPr="00A86E12">
        <w:rPr>
          <w:rFonts w:asciiTheme="minorHAnsi" w:eastAsia="Times New Roman" w:hAnsiTheme="minorHAnsi" w:cstheme="minorHAnsi"/>
          <w:b/>
          <w:lang w:eastAsia="pl-PL"/>
        </w:rPr>
        <w:t>I</w:t>
      </w:r>
      <w:r w:rsidRPr="00A86E12">
        <w:rPr>
          <w:rFonts w:asciiTheme="minorHAnsi" w:eastAsia="Times New Roman" w:hAnsiTheme="minorHAnsi" w:cstheme="minorHAnsi"/>
          <w:b/>
          <w:lang w:eastAsia="pl-PL"/>
        </w:rPr>
        <w:t>I</w:t>
      </w:r>
      <w:r w:rsidRPr="00A86E12">
        <w:rPr>
          <w:rFonts w:asciiTheme="minorHAnsi" w:eastAsia="Times New Roman" w:hAnsiTheme="minorHAnsi" w:cstheme="minorHAnsi"/>
          <w:b/>
          <w:lang w:eastAsia="pl-PL"/>
        </w:rPr>
        <w:t>”:</w:t>
      </w:r>
    </w:p>
    <w:p w14:paraId="00CE8575" w14:textId="0B1FD216" w:rsidR="0016374E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eastAsia="Times New Roman" w:hAnsiTheme="minorHAnsi" w:cstheme="minorHAnsi"/>
          <w:b/>
          <w:lang w:eastAsia="pl-PL"/>
        </w:rPr>
        <w:t xml:space="preserve">- </w:t>
      </w:r>
      <w:bookmarkStart w:id="0" w:name="_Hlk41545486"/>
      <w:r w:rsidRPr="00A86E12">
        <w:rPr>
          <w:rFonts w:asciiTheme="minorHAnsi" w:hAnsiTheme="minorHAnsi" w:cstheme="minorHAnsi"/>
        </w:rPr>
        <w:t xml:space="preserve">modyfikuje się zakres zamówienia poz. </w:t>
      </w:r>
      <w:r w:rsidRPr="00A86E12">
        <w:rPr>
          <w:rFonts w:asciiTheme="minorHAnsi" w:hAnsiTheme="minorHAnsi" w:cstheme="minorHAnsi"/>
        </w:rPr>
        <w:t>2 (Brelok odblaskowy)</w:t>
      </w:r>
      <w:r w:rsidRPr="00A86E12">
        <w:rPr>
          <w:rFonts w:asciiTheme="minorHAnsi" w:hAnsiTheme="minorHAnsi" w:cstheme="minorHAnsi"/>
        </w:rPr>
        <w:t xml:space="preserve">, zastępując liczbę </w:t>
      </w:r>
      <w:r w:rsidRPr="00A86E12">
        <w:rPr>
          <w:rFonts w:asciiTheme="minorHAnsi" w:hAnsiTheme="minorHAnsi" w:cstheme="minorHAnsi"/>
        </w:rPr>
        <w:t>50</w:t>
      </w:r>
      <w:r w:rsidRPr="00A86E12">
        <w:rPr>
          <w:rFonts w:asciiTheme="minorHAnsi" w:hAnsiTheme="minorHAnsi" w:cstheme="minorHAnsi"/>
        </w:rPr>
        <w:t xml:space="preserve">00 w drugiej kolumnie opisu ilością </w:t>
      </w:r>
      <w:r w:rsidRPr="00A86E12">
        <w:rPr>
          <w:rFonts w:asciiTheme="minorHAnsi" w:hAnsiTheme="minorHAnsi" w:cstheme="minorHAnsi"/>
        </w:rPr>
        <w:t>30</w:t>
      </w:r>
      <w:r w:rsidRPr="00A86E12">
        <w:rPr>
          <w:rFonts w:asciiTheme="minorHAnsi" w:hAnsiTheme="minorHAnsi" w:cstheme="minorHAnsi"/>
        </w:rPr>
        <w:t>00</w:t>
      </w:r>
      <w:bookmarkEnd w:id="0"/>
      <w:r w:rsidRPr="00A86E12">
        <w:rPr>
          <w:rFonts w:asciiTheme="minorHAnsi" w:hAnsiTheme="minorHAnsi" w:cstheme="minorHAnsi"/>
        </w:rPr>
        <w:t>;</w:t>
      </w:r>
    </w:p>
    <w:p w14:paraId="4DFA2A0E" w14:textId="5F8A68AF" w:rsidR="0016374E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eastAsia="Times New Roman" w:hAnsiTheme="minorHAnsi" w:cstheme="minorHAnsi"/>
          <w:b/>
          <w:lang w:eastAsia="pl-PL"/>
        </w:rPr>
        <w:t xml:space="preserve">- </w:t>
      </w:r>
      <w:r w:rsidRPr="00A86E12">
        <w:rPr>
          <w:rFonts w:asciiTheme="minorHAnsi" w:hAnsiTheme="minorHAnsi" w:cstheme="minorHAnsi"/>
        </w:rPr>
        <w:t xml:space="preserve">modyfikuje się zakres zamówienia poz. </w:t>
      </w:r>
      <w:r w:rsidRPr="00A86E12">
        <w:rPr>
          <w:rFonts w:asciiTheme="minorHAnsi" w:hAnsiTheme="minorHAnsi" w:cstheme="minorHAnsi"/>
        </w:rPr>
        <w:t>3</w:t>
      </w:r>
      <w:r w:rsidRPr="00A86E12">
        <w:rPr>
          <w:rFonts w:asciiTheme="minorHAnsi" w:hAnsiTheme="minorHAnsi" w:cstheme="minorHAnsi"/>
        </w:rPr>
        <w:t xml:space="preserve"> (</w:t>
      </w:r>
      <w:r w:rsidRPr="00A86E12">
        <w:rPr>
          <w:rFonts w:asciiTheme="minorHAnsi" w:hAnsiTheme="minorHAnsi" w:cstheme="minorHAnsi"/>
        </w:rPr>
        <w:t>Długopis</w:t>
      </w:r>
      <w:r w:rsidRPr="00A86E12">
        <w:rPr>
          <w:rFonts w:asciiTheme="minorHAnsi" w:hAnsiTheme="minorHAnsi" w:cstheme="minorHAnsi"/>
        </w:rPr>
        <w:t xml:space="preserve">), zastępując liczbę </w:t>
      </w:r>
      <w:r w:rsidRPr="00A86E12">
        <w:rPr>
          <w:rFonts w:asciiTheme="minorHAnsi" w:hAnsiTheme="minorHAnsi" w:cstheme="minorHAnsi"/>
        </w:rPr>
        <w:t>25</w:t>
      </w:r>
      <w:r w:rsidRPr="00A86E12">
        <w:rPr>
          <w:rFonts w:asciiTheme="minorHAnsi" w:hAnsiTheme="minorHAnsi" w:cstheme="minorHAnsi"/>
        </w:rPr>
        <w:t xml:space="preserve">00 w drugiej kolumnie opisu ilością </w:t>
      </w:r>
      <w:r w:rsidRPr="00A86E12">
        <w:rPr>
          <w:rFonts w:asciiTheme="minorHAnsi" w:hAnsiTheme="minorHAnsi" w:cstheme="minorHAnsi"/>
        </w:rPr>
        <w:t>2</w:t>
      </w:r>
      <w:r w:rsidRPr="00A86E12">
        <w:rPr>
          <w:rFonts w:asciiTheme="minorHAnsi" w:hAnsiTheme="minorHAnsi" w:cstheme="minorHAnsi"/>
        </w:rPr>
        <w:t>000</w:t>
      </w:r>
    </w:p>
    <w:p w14:paraId="5BDED964" w14:textId="3650CAB5" w:rsidR="0016374E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lastRenderedPageBreak/>
        <w:t xml:space="preserve">- </w:t>
      </w:r>
      <w:r w:rsidRPr="00A86E12">
        <w:rPr>
          <w:rFonts w:asciiTheme="minorHAnsi" w:hAnsiTheme="minorHAnsi" w:cstheme="minorHAnsi"/>
        </w:rPr>
        <w:t xml:space="preserve">modyfikuje się zakres zamówienia poz. </w:t>
      </w:r>
      <w:r w:rsidRPr="00A86E12">
        <w:rPr>
          <w:rFonts w:asciiTheme="minorHAnsi" w:hAnsiTheme="minorHAnsi" w:cstheme="minorHAnsi"/>
        </w:rPr>
        <w:t>6</w:t>
      </w:r>
      <w:r w:rsidRPr="00A86E12">
        <w:rPr>
          <w:rFonts w:asciiTheme="minorHAnsi" w:hAnsiTheme="minorHAnsi" w:cstheme="minorHAnsi"/>
        </w:rPr>
        <w:t xml:space="preserve"> (</w:t>
      </w:r>
      <w:r w:rsidRPr="00A86E12">
        <w:rPr>
          <w:rFonts w:asciiTheme="minorHAnsi" w:hAnsiTheme="minorHAnsi" w:cstheme="minorHAnsi"/>
        </w:rPr>
        <w:t>Magnes</w:t>
      </w:r>
      <w:r w:rsidRPr="00A86E12">
        <w:rPr>
          <w:rFonts w:asciiTheme="minorHAnsi" w:hAnsiTheme="minorHAnsi" w:cstheme="minorHAnsi"/>
        </w:rPr>
        <w:t xml:space="preserve">), zastępując liczbę </w:t>
      </w:r>
      <w:r w:rsidRPr="00A86E12">
        <w:rPr>
          <w:rFonts w:asciiTheme="minorHAnsi" w:hAnsiTheme="minorHAnsi" w:cstheme="minorHAnsi"/>
        </w:rPr>
        <w:t>25</w:t>
      </w:r>
      <w:r w:rsidRPr="00A86E12">
        <w:rPr>
          <w:rFonts w:asciiTheme="minorHAnsi" w:hAnsiTheme="minorHAnsi" w:cstheme="minorHAnsi"/>
        </w:rPr>
        <w:t xml:space="preserve">00 w drugiej kolumnie opisu ilością </w:t>
      </w:r>
      <w:r w:rsidRPr="00A86E12">
        <w:rPr>
          <w:rFonts w:asciiTheme="minorHAnsi" w:hAnsiTheme="minorHAnsi" w:cstheme="minorHAnsi"/>
        </w:rPr>
        <w:t>2</w:t>
      </w:r>
      <w:r w:rsidRPr="00A86E12">
        <w:rPr>
          <w:rFonts w:asciiTheme="minorHAnsi" w:hAnsiTheme="minorHAnsi" w:cstheme="minorHAnsi"/>
        </w:rPr>
        <w:t>000</w:t>
      </w:r>
    </w:p>
    <w:p w14:paraId="547D53CD" w14:textId="14CB5610" w:rsidR="0016374E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- usuwa się poz. 7 (Ołówek elastyczny)</w:t>
      </w:r>
    </w:p>
    <w:p w14:paraId="79405026" w14:textId="1A890EE3" w:rsidR="00C5683C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 xml:space="preserve">- poz. 8 ( </w:t>
      </w:r>
      <w:r w:rsidR="00C5683C" w:rsidRPr="00A86E12">
        <w:rPr>
          <w:rFonts w:asciiTheme="minorHAnsi" w:hAnsiTheme="minorHAnsi" w:cstheme="minorHAnsi"/>
        </w:rPr>
        <w:t>Ołówek</w:t>
      </w:r>
      <w:r w:rsidRPr="00A86E12">
        <w:rPr>
          <w:rFonts w:asciiTheme="minorHAnsi" w:hAnsiTheme="minorHAnsi" w:cstheme="minorHAnsi"/>
        </w:rPr>
        <w:t xml:space="preserve"> z nakładką) otrzymuje </w:t>
      </w:r>
      <w:r w:rsidR="00C5683C" w:rsidRPr="00A86E12">
        <w:rPr>
          <w:rFonts w:asciiTheme="minorHAnsi" w:hAnsiTheme="minorHAnsi" w:cstheme="minorHAnsi"/>
        </w:rPr>
        <w:t>nr poz. 7</w:t>
      </w:r>
    </w:p>
    <w:p w14:paraId="4A416BE9" w14:textId="7C031F47" w:rsidR="0016374E" w:rsidRPr="00A86E12" w:rsidRDefault="0016374E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 xml:space="preserve">- </w:t>
      </w:r>
      <w:r w:rsidRPr="00A86E12">
        <w:rPr>
          <w:rFonts w:asciiTheme="minorHAnsi" w:hAnsiTheme="minorHAnsi" w:cstheme="minorHAnsi"/>
        </w:rPr>
        <w:t xml:space="preserve">modyfikuje się zakres zamówienia poz. </w:t>
      </w:r>
      <w:r w:rsidR="00C5683C" w:rsidRPr="00A86E12">
        <w:rPr>
          <w:rFonts w:asciiTheme="minorHAnsi" w:hAnsiTheme="minorHAnsi" w:cstheme="minorHAnsi"/>
        </w:rPr>
        <w:t>9</w:t>
      </w:r>
      <w:r w:rsidRPr="00A86E12">
        <w:rPr>
          <w:rFonts w:asciiTheme="minorHAnsi" w:hAnsiTheme="minorHAnsi" w:cstheme="minorHAnsi"/>
        </w:rPr>
        <w:t xml:space="preserve"> (</w:t>
      </w:r>
      <w:r w:rsidR="00C5683C" w:rsidRPr="00A86E12">
        <w:rPr>
          <w:rFonts w:asciiTheme="minorHAnsi" w:hAnsiTheme="minorHAnsi" w:cstheme="minorHAnsi"/>
        </w:rPr>
        <w:t>Opaska odblaskowa</w:t>
      </w:r>
      <w:r w:rsidRPr="00A86E12">
        <w:rPr>
          <w:rFonts w:asciiTheme="minorHAnsi" w:hAnsiTheme="minorHAnsi" w:cstheme="minorHAnsi"/>
        </w:rPr>
        <w:t xml:space="preserve">), zastępując liczbę 5000 w drugiej kolumnie opisu ilością </w:t>
      </w:r>
      <w:r w:rsidR="00C5683C" w:rsidRPr="00A86E12">
        <w:rPr>
          <w:rFonts w:asciiTheme="minorHAnsi" w:hAnsiTheme="minorHAnsi" w:cstheme="minorHAnsi"/>
        </w:rPr>
        <w:t>1</w:t>
      </w:r>
      <w:r w:rsidRPr="00A86E12">
        <w:rPr>
          <w:rFonts w:asciiTheme="minorHAnsi" w:hAnsiTheme="minorHAnsi" w:cstheme="minorHAnsi"/>
        </w:rPr>
        <w:t>000</w:t>
      </w:r>
      <w:r w:rsidR="00C5683C" w:rsidRPr="00A86E12">
        <w:rPr>
          <w:rFonts w:asciiTheme="minorHAnsi" w:hAnsiTheme="minorHAnsi" w:cstheme="minorHAnsi"/>
        </w:rPr>
        <w:t xml:space="preserve"> i nadając pozycji nr 8</w:t>
      </w:r>
    </w:p>
    <w:p w14:paraId="2188BE5D" w14:textId="6AA6535E" w:rsidR="00C5683C" w:rsidRPr="00A86E12" w:rsidRDefault="00C5683C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 xml:space="preserve">- </w:t>
      </w:r>
      <w:r w:rsidRPr="00A86E12">
        <w:rPr>
          <w:rFonts w:asciiTheme="minorHAnsi" w:hAnsiTheme="minorHAnsi" w:cstheme="minorHAnsi"/>
        </w:rPr>
        <w:t xml:space="preserve">modyfikuje się zakres zamówienia poz. </w:t>
      </w:r>
      <w:r w:rsidRPr="00A86E12">
        <w:rPr>
          <w:rFonts w:asciiTheme="minorHAnsi" w:hAnsiTheme="minorHAnsi" w:cstheme="minorHAnsi"/>
        </w:rPr>
        <w:t>10</w:t>
      </w:r>
      <w:r w:rsidRPr="00A86E12">
        <w:rPr>
          <w:rFonts w:asciiTheme="minorHAnsi" w:hAnsiTheme="minorHAnsi" w:cstheme="minorHAnsi"/>
        </w:rPr>
        <w:t xml:space="preserve"> (</w:t>
      </w:r>
      <w:r w:rsidRPr="00A86E12">
        <w:rPr>
          <w:rFonts w:asciiTheme="minorHAnsi" w:hAnsiTheme="minorHAnsi" w:cstheme="minorHAnsi"/>
        </w:rPr>
        <w:t>Piłka do koszykówki</w:t>
      </w:r>
      <w:r w:rsidRPr="00A86E12">
        <w:rPr>
          <w:rFonts w:asciiTheme="minorHAnsi" w:hAnsiTheme="minorHAnsi" w:cstheme="minorHAnsi"/>
        </w:rPr>
        <w:t xml:space="preserve">), zastępując liczbę </w:t>
      </w:r>
      <w:r w:rsidRPr="00A86E12">
        <w:rPr>
          <w:rFonts w:asciiTheme="minorHAnsi" w:hAnsiTheme="minorHAnsi" w:cstheme="minorHAnsi"/>
        </w:rPr>
        <w:t>2</w:t>
      </w:r>
      <w:r w:rsidRPr="00A86E12">
        <w:rPr>
          <w:rFonts w:asciiTheme="minorHAnsi" w:hAnsiTheme="minorHAnsi" w:cstheme="minorHAnsi"/>
        </w:rPr>
        <w:t>00 w drugiej kolumnie opisu ilością 300</w:t>
      </w:r>
      <w:r w:rsidRPr="00A86E12">
        <w:rPr>
          <w:rFonts w:asciiTheme="minorHAnsi" w:hAnsiTheme="minorHAnsi" w:cstheme="minorHAnsi"/>
        </w:rPr>
        <w:t xml:space="preserve"> i </w:t>
      </w:r>
      <w:r w:rsidRPr="00A86E12">
        <w:rPr>
          <w:rFonts w:asciiTheme="minorHAnsi" w:hAnsiTheme="minorHAnsi" w:cstheme="minorHAnsi"/>
        </w:rPr>
        <w:t xml:space="preserve">nadając pozycji nr </w:t>
      </w:r>
      <w:r w:rsidRPr="00A86E12">
        <w:rPr>
          <w:rFonts w:asciiTheme="minorHAnsi" w:hAnsiTheme="minorHAnsi" w:cstheme="minorHAnsi"/>
        </w:rPr>
        <w:t>9</w:t>
      </w:r>
    </w:p>
    <w:p w14:paraId="1ED3D970" w14:textId="488DF0F0" w:rsidR="00C5683C" w:rsidRPr="00A86E12" w:rsidRDefault="00C5683C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86E12">
        <w:rPr>
          <w:rFonts w:asciiTheme="minorHAnsi" w:eastAsia="Times New Roman" w:hAnsiTheme="minorHAnsi" w:cstheme="minorHAnsi"/>
          <w:b/>
          <w:lang w:eastAsia="pl-PL"/>
        </w:rPr>
        <w:t>- usuwa się poz. 11 (Piłka nożna) i 12 (Piłka siatkowa)</w:t>
      </w:r>
    </w:p>
    <w:p w14:paraId="4E792D9F" w14:textId="43A94C94" w:rsidR="00C5683C" w:rsidRPr="00A86E12" w:rsidRDefault="00C5683C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eastAsia="Times New Roman" w:hAnsiTheme="minorHAnsi" w:cstheme="minorHAnsi"/>
          <w:b/>
          <w:lang w:eastAsia="pl-PL"/>
        </w:rPr>
        <w:t xml:space="preserve">- </w:t>
      </w:r>
      <w:r w:rsidRPr="00A86E12">
        <w:rPr>
          <w:rFonts w:asciiTheme="minorHAnsi" w:hAnsiTheme="minorHAnsi" w:cstheme="minorHAnsi"/>
        </w:rPr>
        <w:t>modyfikuje się zakres zamówienia poz. 1</w:t>
      </w:r>
      <w:r w:rsidRPr="00A86E12">
        <w:rPr>
          <w:rFonts w:asciiTheme="minorHAnsi" w:hAnsiTheme="minorHAnsi" w:cstheme="minorHAnsi"/>
        </w:rPr>
        <w:t>3</w:t>
      </w:r>
      <w:r w:rsidRPr="00A86E12">
        <w:rPr>
          <w:rFonts w:asciiTheme="minorHAnsi" w:hAnsiTheme="minorHAnsi" w:cstheme="minorHAnsi"/>
        </w:rPr>
        <w:t xml:space="preserve"> (</w:t>
      </w:r>
      <w:proofErr w:type="spellStart"/>
      <w:r w:rsidRPr="00A86E12">
        <w:rPr>
          <w:rFonts w:asciiTheme="minorHAnsi" w:hAnsiTheme="minorHAnsi" w:cstheme="minorHAnsi"/>
        </w:rPr>
        <w:t>Pluszak</w:t>
      </w:r>
      <w:proofErr w:type="spellEnd"/>
      <w:r w:rsidRPr="00A86E12">
        <w:rPr>
          <w:rFonts w:asciiTheme="minorHAnsi" w:hAnsiTheme="minorHAnsi" w:cstheme="minorHAnsi"/>
        </w:rPr>
        <w:t xml:space="preserve"> Mikołaj</w:t>
      </w:r>
      <w:r w:rsidRPr="00A86E12">
        <w:rPr>
          <w:rFonts w:asciiTheme="minorHAnsi" w:hAnsiTheme="minorHAnsi" w:cstheme="minorHAnsi"/>
        </w:rPr>
        <w:t xml:space="preserve">), zastępując liczbę </w:t>
      </w:r>
      <w:r w:rsidRPr="00A86E12">
        <w:rPr>
          <w:rFonts w:asciiTheme="minorHAnsi" w:hAnsiTheme="minorHAnsi" w:cstheme="minorHAnsi"/>
        </w:rPr>
        <w:t>5</w:t>
      </w:r>
      <w:r w:rsidRPr="00A86E12">
        <w:rPr>
          <w:rFonts w:asciiTheme="minorHAnsi" w:hAnsiTheme="minorHAnsi" w:cstheme="minorHAnsi"/>
        </w:rPr>
        <w:t xml:space="preserve">00 w drugiej kolumnie opisu ilością </w:t>
      </w:r>
      <w:r w:rsidRPr="00A86E12">
        <w:rPr>
          <w:rFonts w:asciiTheme="minorHAnsi" w:hAnsiTheme="minorHAnsi" w:cstheme="minorHAnsi"/>
        </w:rPr>
        <w:t>25</w:t>
      </w:r>
      <w:r w:rsidRPr="00A86E12">
        <w:rPr>
          <w:rFonts w:asciiTheme="minorHAnsi" w:hAnsiTheme="minorHAnsi" w:cstheme="minorHAnsi"/>
        </w:rPr>
        <w:t xml:space="preserve">0 i nadając pozycji nr </w:t>
      </w:r>
      <w:r w:rsidRPr="00A86E12">
        <w:rPr>
          <w:rFonts w:asciiTheme="minorHAnsi" w:hAnsiTheme="minorHAnsi" w:cstheme="minorHAnsi"/>
        </w:rPr>
        <w:t>10</w:t>
      </w:r>
    </w:p>
    <w:p w14:paraId="1920BA66" w14:textId="4F2EBC43" w:rsidR="00C5683C" w:rsidRPr="00A86E12" w:rsidRDefault="00C5683C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- usuwa się poz. 14 ( Ręcznik sportowy)</w:t>
      </w:r>
    </w:p>
    <w:p w14:paraId="4EF93161" w14:textId="6CF7072B" w:rsidR="00C5683C" w:rsidRPr="00A86E12" w:rsidRDefault="00C5683C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- poz. 15 (Toby materiałowe) otrzymuje nr 11</w:t>
      </w:r>
    </w:p>
    <w:p w14:paraId="5BDAFDCC" w14:textId="65BD36C7" w:rsidR="00C5683C" w:rsidRPr="00A86E12" w:rsidRDefault="00C5683C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6) w załączniku nr 6 do SIWZ- formularzu ofertowym tabele kalkulacji jednostkowej otrzymują brzmienie:</w:t>
      </w:r>
    </w:p>
    <w:p w14:paraId="26EB53F3" w14:textId="4F2BFCAC" w:rsidR="00C5683C" w:rsidRPr="00A86E12" w:rsidRDefault="00C5683C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Część I zamówienia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810"/>
        <w:gridCol w:w="844"/>
        <w:gridCol w:w="1364"/>
        <w:gridCol w:w="1678"/>
        <w:gridCol w:w="1955"/>
      </w:tblGrid>
      <w:tr w:rsidR="00C5683C" w:rsidRPr="00C5683C" w14:paraId="5DF114A3" w14:textId="77777777" w:rsidTr="00D009BD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4D9F9C8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Lp</w:t>
            </w:r>
            <w:proofErr w:type="spellEnd"/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79503463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Produkt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6A5CA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Ilość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42F88B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45D54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Cena netto razem (kol.3 x 4)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2A92D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Cena brutto Rezem (kol. 5 x 23% VAT)</w:t>
            </w:r>
          </w:p>
        </w:tc>
      </w:tr>
      <w:tr w:rsidR="00C5683C" w:rsidRPr="00C5683C" w14:paraId="7B012F45" w14:textId="77777777" w:rsidTr="00D009BD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4B1A3A2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14:paraId="2DDF3F57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DBD0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98A562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0D6829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61B247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6</w:t>
            </w:r>
          </w:p>
        </w:tc>
      </w:tr>
      <w:tr w:rsidR="00C5683C" w:rsidRPr="00C5683C" w14:paraId="44EA7C8F" w14:textId="77777777" w:rsidTr="00D009BD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77F7667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6FEE55DC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E-czytnik z etui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0D049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2341A3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99B7C5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2BEB31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6C0876D5" w14:textId="77777777" w:rsidTr="00D009B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957E8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E56F1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 xml:space="preserve">Głośnik </w:t>
            </w:r>
            <w:proofErr w:type="spellStart"/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bluetooth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3889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7C992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CABCD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78F11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65F750EE" w14:textId="77777777" w:rsidTr="00D009BD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CCBB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1E572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Cs/>
                <w:lang w:eastAsia="pl-PL"/>
              </w:rPr>
              <w:t>Pióro wieczne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1325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725EA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67A0C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4D18A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696494B0" w14:textId="77777777" w:rsidTr="00D009B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8A455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43F9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Cs/>
                <w:lang w:eastAsia="pl-PL"/>
              </w:rPr>
              <w:t>Power bank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5AF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6547E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46587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7BA58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3EF78A90" w14:textId="77777777" w:rsidTr="00D009B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91228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A69CA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Cs/>
                <w:lang w:eastAsia="pl-PL"/>
              </w:rPr>
              <w:t>Słuchawki bezprzewodowe w etui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3B61" w14:textId="58CFB0D5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7DFA3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6387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620DC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5EFFAB4D" w14:textId="77777777" w:rsidTr="00D009BD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98B8CDB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14:paraId="39A77F88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D4534E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8CBB71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B6D361E" w14:textId="2719F8FC" w:rsidR="00C5683C" w:rsidRPr="00A86E12" w:rsidRDefault="00C5683C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Część II zamówienia: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796"/>
        <w:gridCol w:w="853"/>
        <w:gridCol w:w="1364"/>
        <w:gridCol w:w="1679"/>
        <w:gridCol w:w="1957"/>
      </w:tblGrid>
      <w:tr w:rsidR="00C5683C" w:rsidRPr="00C5683C" w14:paraId="248BE9D0" w14:textId="77777777" w:rsidTr="00C5683C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6830CD3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Lp</w:t>
            </w:r>
            <w:proofErr w:type="spellEnd"/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14:paraId="2C8FDC6F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Produkt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0869BD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Ilość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D4237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Cena jednostkowa netto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7C72078D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Cena netto razem (kol.3 x 4)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8A8AE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Cena brutto Rezem (kol. 5 x 23% VAT)</w:t>
            </w:r>
          </w:p>
        </w:tc>
      </w:tr>
      <w:tr w:rsidR="00C5683C" w:rsidRPr="00C5683C" w14:paraId="2A5AF815" w14:textId="77777777" w:rsidTr="00C5683C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69598CC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5413817B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5B2E71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167F6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14:paraId="6ACE2A12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30EF5A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/>
                <w:lang w:eastAsia="pl-PL"/>
              </w:rPr>
              <w:t>6</w:t>
            </w:r>
          </w:p>
        </w:tc>
      </w:tr>
      <w:tr w:rsidR="00C5683C" w:rsidRPr="00C5683C" w14:paraId="78F447AC" w14:textId="77777777" w:rsidTr="00C5683C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EEC13CC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14:paraId="41C0659B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Brelok miś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6C5C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1500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D1371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573FB4D5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946F7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2C82749A" w14:textId="77777777" w:rsidTr="00C5683C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E6E786F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14:paraId="7F0F2A57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Brelok odblaskowy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83AA7" w14:textId="2D8E03C0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000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4ED3A4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0019EC2F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8683FD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79AFE5EA" w14:textId="77777777" w:rsidTr="00C5683C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00A98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32A1C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Długopis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331" w14:textId="0085312E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F890F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9EF6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0F124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0DC63F5E" w14:textId="77777777" w:rsidTr="00C5683C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43B5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46F43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Cs/>
                <w:lang w:eastAsia="pl-PL"/>
              </w:rPr>
              <w:t>Długopis 4-kolorowy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3946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2000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B2DC4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6B15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3C4EC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0CC8D4D6" w14:textId="77777777" w:rsidTr="00C5683C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9C461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7ECE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Cs/>
                <w:lang w:eastAsia="pl-PL"/>
              </w:rPr>
              <w:t>Gra drewniana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55D8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9EB0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94D4B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71E79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190D9F3A" w14:textId="77777777" w:rsidTr="00C5683C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9D728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FE2F7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bCs/>
                <w:lang w:eastAsia="pl-PL"/>
              </w:rPr>
              <w:t>Magnes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D181" w14:textId="23C8338A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C2F69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39834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2BA3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73998EF3" w14:textId="77777777" w:rsidTr="00C5683C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E9B8E" w14:textId="5FC1D06A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29285" w14:textId="4AE71A06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Ołówek z na</w:t>
            </w: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kładką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C94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2000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E3F72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4F5C4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55C1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4FF65877" w14:textId="77777777" w:rsidTr="00C5683C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08DF" w14:textId="0FB46C46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731F2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Opaska odblaskowa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014" w14:textId="2DE6E73D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DD69A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EB9A6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4D7C3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0CACE990" w14:textId="77777777" w:rsidTr="00C5683C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9F94" w14:textId="60096F73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2BC25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 xml:space="preserve">Piłka do koszykówki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A6F1" w14:textId="7FB676BC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93AAE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D17E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DB606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4BFCC7BA" w14:textId="77777777" w:rsidTr="00C5683C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68BB" w14:textId="1E7C6530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18767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Pluszak</w:t>
            </w:r>
            <w:proofErr w:type="spellEnd"/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 xml:space="preserve"> Mikołaj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6079" w14:textId="2E3E50C4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25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5C491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DAE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381F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61101ABD" w14:textId="77777777" w:rsidTr="00C5683C">
        <w:trPr>
          <w:trHeight w:val="20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05D53" w14:textId="3DB57E38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938C2" w14:textId="77777777" w:rsidR="00C5683C" w:rsidRPr="00C5683C" w:rsidRDefault="00C5683C" w:rsidP="00A86E1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Torby materiałowe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AD8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1000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F5511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5AA5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56B3F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C5683C" w:rsidRPr="00C5683C" w14:paraId="1E7EE8EA" w14:textId="77777777" w:rsidTr="00C5683C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1DEB01C" w14:textId="0E1D7E63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A86E12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</w:tcBorders>
            <w:vAlign w:val="center"/>
          </w:tcPr>
          <w:p w14:paraId="1716E7C8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5683C">
              <w:rPr>
                <w:rFonts w:asciiTheme="minorHAnsi" w:eastAsia="Times New Roman" w:hAnsiTheme="minorHAnsi" w:cstheme="minorHAnsi"/>
                <w:lang w:eastAsia="pl-PL"/>
              </w:rPr>
              <w:t>RAZEM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14:paraId="64C6B3AE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E7F3C0" w14:textId="77777777" w:rsidR="00C5683C" w:rsidRPr="00C5683C" w:rsidRDefault="00C5683C" w:rsidP="00A86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A8F1547" w14:textId="731E6D2A" w:rsidR="008210B6" w:rsidRPr="00A86E12" w:rsidRDefault="00A86E12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Zgodnie z art. 38 ust. 2 Ustawy </w:t>
      </w:r>
      <w:proofErr w:type="spellStart"/>
      <w:r>
        <w:rPr>
          <w:rFonts w:asciiTheme="minorHAnsi" w:eastAsia="Times New Roman" w:hAnsiTheme="minorHAnsi" w:cstheme="minorHAnsi"/>
          <w:bCs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8210B6" w:rsidRPr="00A86E12">
        <w:rPr>
          <w:rFonts w:asciiTheme="minorHAnsi" w:eastAsia="Times New Roman" w:hAnsiTheme="minorHAnsi" w:cstheme="minorHAnsi"/>
          <w:bCs/>
          <w:lang w:eastAsia="pl-PL"/>
        </w:rPr>
        <w:t>Zamawiający przedstawia jednocześnie wyjaśnienia treści SIWZ w odpowiedzi na pytania Wykonawców:</w:t>
      </w:r>
    </w:p>
    <w:p w14:paraId="410BF933" w14:textId="6C878959" w:rsidR="002D6EBF" w:rsidRPr="00A86E12" w:rsidRDefault="002D6EBF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>Pytanie nr 1</w:t>
      </w:r>
    </w:p>
    <w:p w14:paraId="4D1F54B1" w14:textId="68A84F1F" w:rsidR="008210B6" w:rsidRPr="008210B6" w:rsidRDefault="008210B6" w:rsidP="00A86E12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 xml:space="preserve">W związku z ogłoszeniem postępowania  „Dostawa materiałów informacyjno-promocyjnych dla Biura Rzecznika Praw Dziecka w Warszawie w dwóch częściach” wnoszę o zniesienia wymogu dostarczenia </w:t>
      </w: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Zamawiającemu do wyboru po dwa wzory z każdej zamawianej pozycji.</w:t>
      </w:r>
      <w:r w:rsidRP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UZASADNIENIE:</w:t>
      </w:r>
      <w:r w:rsidRP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Zamawiający nie dopuszcza składania ofert wariantowych.</w:t>
      </w:r>
    </w:p>
    <w:p w14:paraId="26ACF985" w14:textId="0373B1CB" w:rsidR="008210B6" w:rsidRPr="00A86E12" w:rsidRDefault="008210B6" w:rsidP="00A86E12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Jednak nie ma możliwości zaproponowania dwóch różnych produktów (a być może więcej, jeżeli Zamawiający uzna, że przedstawione modele mu nie odpowiadają) w tej samej cenie. W sytuacji kiedy cena jest jedynym kryterium oceny ofert, zawyżać kosztorys "na wypadek wyboru droższego produktu" wydaje się mijać z celem wyboru oferty najkorzystniejszej wg podanego kryterium.</w:t>
      </w:r>
      <w:r w:rsidRP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W tej sytuacji Zamawiający zawsze będzie stratny, bowiem każdy z oferentów chcąc zabezpieczyć swój interes będzie przedstawiał w ofercie produkty o wyższej wartości.</w:t>
      </w:r>
    </w:p>
    <w:p w14:paraId="538B7FCF" w14:textId="6D3D03A0" w:rsidR="002D6EBF" w:rsidRPr="00A86E12" w:rsidRDefault="002D6EBF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>Odpowiedź nr 1</w:t>
      </w:r>
    </w:p>
    <w:p w14:paraId="22D2A0A4" w14:textId="7415CD58" w:rsidR="00381C65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Zamawiający nie przewiduje zmiany SIWZ w tym zakresie.</w:t>
      </w:r>
    </w:p>
    <w:p w14:paraId="0D052D97" w14:textId="572B7F75" w:rsidR="008210B6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 xml:space="preserve">Pytanie nr </w:t>
      </w:r>
      <w:r w:rsidRPr="00A86E12">
        <w:rPr>
          <w:rFonts w:asciiTheme="minorHAnsi" w:hAnsiTheme="minorHAnsi" w:cstheme="minorHAnsi"/>
          <w:b/>
          <w:bCs/>
        </w:rPr>
        <w:t>2</w:t>
      </w:r>
    </w:p>
    <w:p w14:paraId="4ABDD7FD" w14:textId="0F1BBA45" w:rsidR="008210B6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6E12">
        <w:rPr>
          <w:rFonts w:asciiTheme="minorHAnsi" w:hAnsiTheme="minorHAnsi" w:cstheme="minorHAnsi"/>
          <w:color w:val="000000"/>
        </w:rPr>
        <w:t>Czy dopuszczacie Państwo piłkę siatkową w kolorystyce biało-szarej, tak jak na poniższym zdjęciu?</w:t>
      </w:r>
      <w:r w:rsidRPr="00A86E12">
        <w:rPr>
          <w:rFonts w:asciiTheme="minorHAnsi" w:hAnsiTheme="minorHAnsi" w:cstheme="minorHAnsi"/>
          <w:color w:val="000000"/>
        </w:rPr>
        <w:t xml:space="preserve"> Przedstawiono zdjęcie piłki biało-szarej piłki siatkowej</w:t>
      </w:r>
    </w:p>
    <w:p w14:paraId="10FCD108" w14:textId="6A38F25C" w:rsidR="008210B6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 xml:space="preserve">Odpowiedź nr </w:t>
      </w:r>
      <w:r w:rsidRPr="00A86E12">
        <w:rPr>
          <w:rFonts w:asciiTheme="minorHAnsi" w:hAnsiTheme="minorHAnsi" w:cstheme="minorHAnsi"/>
          <w:b/>
          <w:bCs/>
        </w:rPr>
        <w:t>2</w:t>
      </w:r>
    </w:p>
    <w:p w14:paraId="77263CF1" w14:textId="53FFA52D" w:rsidR="008210B6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6E12">
        <w:rPr>
          <w:rFonts w:asciiTheme="minorHAnsi" w:hAnsiTheme="minorHAnsi" w:cstheme="minorHAnsi"/>
          <w:color w:val="000000"/>
        </w:rPr>
        <w:t xml:space="preserve">Zamawiający usunął produkt z przedmiotu zamówienia. Pytanie bezprzedmiotowe. </w:t>
      </w:r>
    </w:p>
    <w:p w14:paraId="29061D2D" w14:textId="32156CDB" w:rsidR="008210B6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 xml:space="preserve">Pytanie nr </w:t>
      </w:r>
      <w:r w:rsidRPr="00A86E12">
        <w:rPr>
          <w:rFonts w:asciiTheme="minorHAnsi" w:hAnsiTheme="minorHAnsi" w:cstheme="minorHAnsi"/>
          <w:b/>
          <w:bCs/>
        </w:rPr>
        <w:t>3</w:t>
      </w:r>
    </w:p>
    <w:p w14:paraId="76A33EB2" w14:textId="29882098" w:rsidR="008210B6" w:rsidRPr="00A86E12" w:rsidRDefault="008210B6" w:rsidP="00A86E12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Brelok z pozycji nr 2</w:t>
      </w:r>
      <w:r w:rsidRP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W specyfikacji podany jest wymiar ok.4,9 cm, czy akceptowalna jest wielkość 6 cm?</w:t>
      </w:r>
    </w:p>
    <w:p w14:paraId="62835007" w14:textId="7CEB62F3" w:rsidR="008210B6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 xml:space="preserve">Odpowiedź nr </w:t>
      </w:r>
      <w:r w:rsidRPr="00A86E12">
        <w:rPr>
          <w:rFonts w:asciiTheme="minorHAnsi" w:hAnsiTheme="minorHAnsi" w:cstheme="minorHAnsi"/>
          <w:b/>
          <w:bCs/>
        </w:rPr>
        <w:t>3</w:t>
      </w:r>
    </w:p>
    <w:p w14:paraId="59D51739" w14:textId="03C5D8CB" w:rsidR="008210B6" w:rsidRPr="00A86E12" w:rsidRDefault="008210B6" w:rsidP="00A86E12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Zamawiający dopuści </w:t>
      </w:r>
      <w:r w:rsidR="00AA4172" w:rsidRPr="00A86E12">
        <w:rPr>
          <w:rFonts w:asciiTheme="minorHAnsi" w:eastAsia="Times New Roman" w:hAnsiTheme="minorHAnsi" w:cstheme="minorHAnsi"/>
          <w:color w:val="000000"/>
          <w:lang w:eastAsia="pl-PL"/>
        </w:rPr>
        <w:t>brelok 6 cm.</w:t>
      </w:r>
    </w:p>
    <w:p w14:paraId="031E33B9" w14:textId="49DA3168" w:rsidR="008210B6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 xml:space="preserve">Pytanie nr </w:t>
      </w:r>
      <w:r w:rsidRPr="00A86E12">
        <w:rPr>
          <w:rFonts w:asciiTheme="minorHAnsi" w:hAnsiTheme="minorHAnsi" w:cstheme="minorHAnsi"/>
          <w:b/>
          <w:bCs/>
        </w:rPr>
        <w:t>4</w:t>
      </w:r>
    </w:p>
    <w:p w14:paraId="7654E4D1" w14:textId="2CDC5F94" w:rsidR="008210B6" w:rsidRPr="008210B6" w:rsidRDefault="008210B6" w:rsidP="00A86E1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Długopis z kulką z pozycji nr 3 wypadł z oferty i nie będzie już dostępny.</w:t>
      </w:r>
      <w:r w:rsidRP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Dostępne są podobne</w:t>
      </w:r>
      <w:r w:rsid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modele z klipem i końcówką w kolorze srebrnym lub białym.</w:t>
      </w:r>
      <w:r w:rsidRP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Proszę o wskazanie modelu który ma</w:t>
      </w:r>
      <w:r w:rsid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210B6">
        <w:rPr>
          <w:rFonts w:asciiTheme="minorHAnsi" w:eastAsia="Times New Roman" w:hAnsiTheme="minorHAnsi" w:cstheme="minorHAnsi"/>
          <w:color w:val="000000"/>
          <w:lang w:eastAsia="pl-PL"/>
        </w:rPr>
        <w:t>być przedmiotem oferty.</w:t>
      </w:r>
    </w:p>
    <w:p w14:paraId="49EF2D43" w14:textId="0B656937" w:rsidR="008210B6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 xml:space="preserve">Odpowiedź nr </w:t>
      </w:r>
      <w:r w:rsidRPr="00A86E12">
        <w:rPr>
          <w:rFonts w:asciiTheme="minorHAnsi" w:hAnsiTheme="minorHAnsi" w:cstheme="minorHAnsi"/>
          <w:b/>
          <w:bCs/>
        </w:rPr>
        <w:t>4</w:t>
      </w:r>
    </w:p>
    <w:p w14:paraId="42E82182" w14:textId="4963E1C6" w:rsidR="008210B6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Zamawiający dopuści modele z klipem i końcówką w kolorze srebrnym lub białym. Zamawiający nie wskazuje w przetargu modeli, jakie oferować ma Wykonawca.</w:t>
      </w:r>
    </w:p>
    <w:p w14:paraId="5EE8DC2B" w14:textId="2942A5A4" w:rsidR="008210B6" w:rsidRPr="00A86E12" w:rsidRDefault="008210B6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 xml:space="preserve">Pytanie nr </w:t>
      </w:r>
      <w:r w:rsidR="00AA4172" w:rsidRPr="00A86E12">
        <w:rPr>
          <w:rFonts w:asciiTheme="minorHAnsi" w:hAnsiTheme="minorHAnsi" w:cstheme="minorHAnsi"/>
          <w:b/>
          <w:bCs/>
        </w:rPr>
        <w:t>5</w:t>
      </w:r>
    </w:p>
    <w:p w14:paraId="4B8F3663" w14:textId="3DC057E5" w:rsidR="008210B6" w:rsidRPr="00A86E12" w:rsidRDefault="00AA4172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  <w:color w:val="000000"/>
        </w:rPr>
        <w:t>Z</w:t>
      </w:r>
      <w:r w:rsidRPr="00A86E12">
        <w:rPr>
          <w:rFonts w:asciiTheme="minorHAnsi" w:hAnsiTheme="minorHAnsi" w:cstheme="minorHAnsi"/>
          <w:color w:val="000000"/>
        </w:rPr>
        <w:t xml:space="preserve">wracam się z prośbą o dopuszczenie znakowania w 1 kolorze na produkcie w </w:t>
      </w:r>
      <w:proofErr w:type="spellStart"/>
      <w:r w:rsidRPr="00A86E12">
        <w:rPr>
          <w:rFonts w:asciiTheme="minorHAnsi" w:hAnsiTheme="minorHAnsi" w:cstheme="minorHAnsi"/>
          <w:color w:val="000000"/>
        </w:rPr>
        <w:t>poz</w:t>
      </w:r>
      <w:proofErr w:type="spellEnd"/>
      <w:r w:rsidRPr="00A86E12">
        <w:rPr>
          <w:rFonts w:asciiTheme="minorHAnsi" w:hAnsiTheme="minorHAnsi" w:cstheme="minorHAnsi"/>
          <w:color w:val="000000"/>
        </w:rPr>
        <w:t xml:space="preserve"> 10. Nie jest możliwe wykonanie kolorowego znakowania na takim produkcie ze względu na materiał z którego jest wykonany. Nawet piłki wychodzące z produkcji są znakowane 1 kolorem i to za pomocą tłoczenia. Na gotowym produkcie nie da rady tego wykonać. Proszę o wyrażenie zgody na nadruk monochromatyczny.</w:t>
      </w:r>
    </w:p>
    <w:p w14:paraId="4B9C898D" w14:textId="3539B7E5" w:rsidR="00AA4172" w:rsidRPr="00A86E12" w:rsidRDefault="00AA4172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 xml:space="preserve">Odpowiedź nr </w:t>
      </w:r>
      <w:r w:rsidRPr="00A86E12">
        <w:rPr>
          <w:rFonts w:asciiTheme="minorHAnsi" w:hAnsiTheme="minorHAnsi" w:cstheme="minorHAnsi"/>
          <w:b/>
          <w:bCs/>
        </w:rPr>
        <w:t>5</w:t>
      </w:r>
    </w:p>
    <w:p w14:paraId="4695FD0D" w14:textId="6DB6DB87" w:rsidR="008210B6" w:rsidRPr="00A86E12" w:rsidRDefault="00AA4172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Zamawiający dopuszcza znakowanie monochromatyczne.</w:t>
      </w:r>
    </w:p>
    <w:p w14:paraId="0CE120C8" w14:textId="63BB4B73" w:rsidR="008210B6" w:rsidRPr="00A86E12" w:rsidRDefault="00AA4172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 xml:space="preserve">Pytanie nr </w:t>
      </w:r>
      <w:r w:rsidRPr="00A86E12">
        <w:rPr>
          <w:rFonts w:asciiTheme="minorHAnsi" w:hAnsiTheme="minorHAnsi" w:cstheme="minorHAnsi"/>
          <w:b/>
          <w:bCs/>
        </w:rPr>
        <w:t>6</w:t>
      </w:r>
    </w:p>
    <w:p w14:paraId="1BB98E9F" w14:textId="719EE131" w:rsidR="00AA4172" w:rsidRPr="00AA4172" w:rsidRDefault="00AA4172" w:rsidP="00A86E1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AA4172">
        <w:rPr>
          <w:rFonts w:asciiTheme="minorHAnsi" w:eastAsia="Times New Roman" w:hAnsiTheme="minorHAnsi" w:cstheme="minorHAnsi"/>
          <w:color w:val="000000"/>
          <w:lang w:eastAsia="pl-PL"/>
        </w:rPr>
        <w:t>Zwracamy się z uprzejmą prośbą o zmianę OPZ Poz. 2 w części I  Postępowania „ Dostawa materiałów informacyjno-promocyjnych dla Biura Rzecznika Praw Dziecka w Warszawie w dwóch częściach”</w:t>
      </w:r>
      <w:r w:rsidRP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A4172">
        <w:rPr>
          <w:rFonts w:asciiTheme="minorHAnsi" w:eastAsia="Times New Roman" w:hAnsiTheme="minorHAnsi" w:cstheme="minorHAnsi"/>
          <w:color w:val="000000"/>
          <w:lang w:eastAsia="pl-PL"/>
        </w:rPr>
        <w:t xml:space="preserve">Gdyż produktu o tak dużej  pojemności 2600 </w:t>
      </w:r>
      <w:proofErr w:type="spellStart"/>
      <w:r w:rsidRPr="00AA4172">
        <w:rPr>
          <w:rFonts w:asciiTheme="minorHAnsi" w:eastAsia="Times New Roman" w:hAnsiTheme="minorHAnsi" w:cstheme="minorHAnsi"/>
          <w:color w:val="000000"/>
          <w:lang w:eastAsia="pl-PL"/>
        </w:rPr>
        <w:t>mah</w:t>
      </w:r>
      <w:proofErr w:type="spellEnd"/>
      <w:r w:rsidRPr="00AA4172">
        <w:rPr>
          <w:rFonts w:asciiTheme="minorHAnsi" w:eastAsia="Times New Roman" w:hAnsiTheme="minorHAnsi" w:cstheme="minorHAnsi"/>
          <w:color w:val="000000"/>
          <w:lang w:eastAsia="pl-PL"/>
        </w:rPr>
        <w:t>  brak jest na rynku w wymaganej ilości .</w:t>
      </w:r>
      <w:r w:rsidRP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A4172">
        <w:rPr>
          <w:rFonts w:asciiTheme="minorHAnsi" w:eastAsia="Times New Roman" w:hAnsiTheme="minorHAnsi" w:cstheme="minorHAnsi"/>
          <w:color w:val="000000"/>
          <w:lang w:eastAsia="pl-PL"/>
        </w:rPr>
        <w:t>Jeden z dużych dostawców głośników  opisał w ten sposób sytuację „ głośników o poj. 2600 MAH  jest 12 sztuk.</w:t>
      </w:r>
      <w:r w:rsid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A4172">
        <w:rPr>
          <w:rFonts w:asciiTheme="minorHAnsi" w:eastAsia="Times New Roman" w:hAnsiTheme="minorHAnsi" w:cstheme="minorHAnsi"/>
          <w:color w:val="000000"/>
          <w:lang w:eastAsia="pl-PL"/>
        </w:rPr>
        <w:t>Producent wycofuje ten model ze sprzedaży, stąd ich niski  stan magazynowy.</w:t>
      </w:r>
      <w:r w:rsidRPr="00A86E1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A4172">
        <w:rPr>
          <w:rFonts w:asciiTheme="minorHAnsi" w:eastAsia="Times New Roman" w:hAnsiTheme="minorHAnsi" w:cstheme="minorHAnsi"/>
          <w:color w:val="000000"/>
          <w:lang w:eastAsia="pl-PL"/>
        </w:rPr>
        <w:t xml:space="preserve">Proszę o dopuszczenie  głośników np. o pojemności 2000 </w:t>
      </w:r>
      <w:proofErr w:type="spellStart"/>
      <w:r w:rsidRPr="00AA4172">
        <w:rPr>
          <w:rFonts w:asciiTheme="minorHAnsi" w:eastAsia="Times New Roman" w:hAnsiTheme="minorHAnsi" w:cstheme="minorHAnsi"/>
          <w:color w:val="000000"/>
          <w:lang w:eastAsia="pl-PL"/>
        </w:rPr>
        <w:t>mah</w:t>
      </w:r>
      <w:proofErr w:type="spellEnd"/>
      <w:r w:rsidRPr="00AA4172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6DBD98CD" w14:textId="7EB85945" w:rsidR="00AA4172" w:rsidRPr="00A86E12" w:rsidRDefault="00AA4172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6E12">
        <w:rPr>
          <w:rFonts w:asciiTheme="minorHAnsi" w:hAnsiTheme="minorHAnsi" w:cstheme="minorHAnsi"/>
          <w:b/>
          <w:bCs/>
        </w:rPr>
        <w:t xml:space="preserve">Odpowiedź nr </w:t>
      </w:r>
      <w:r w:rsidRPr="00A86E12">
        <w:rPr>
          <w:rFonts w:asciiTheme="minorHAnsi" w:hAnsiTheme="minorHAnsi" w:cstheme="minorHAnsi"/>
          <w:b/>
          <w:bCs/>
        </w:rPr>
        <w:t>6</w:t>
      </w:r>
    </w:p>
    <w:p w14:paraId="6749CD83" w14:textId="48647169" w:rsidR="00AA4172" w:rsidRPr="00A86E12" w:rsidRDefault="00AA4172" w:rsidP="00A86E12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Zamawiający nie przewiduje zmiany SIWZ z tym zakresie.</w:t>
      </w:r>
    </w:p>
    <w:p w14:paraId="508A2AC0" w14:textId="3FD0CD65" w:rsidR="00AA4172" w:rsidRPr="00A86E12" w:rsidRDefault="00AA4172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Jednocześnie Zamawiający publikuje ujednolicony tekst zmienionej SIWZ oraz załączników, w tym Załącznika nr 2- Formularz ofertowy.</w:t>
      </w:r>
    </w:p>
    <w:p w14:paraId="2D585C16" w14:textId="7CD1FE4F" w:rsidR="00F933DC" w:rsidRPr="00A86E12" w:rsidRDefault="00AA4172" w:rsidP="00A86E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6E12">
        <w:rPr>
          <w:rFonts w:asciiTheme="minorHAnsi" w:hAnsiTheme="minorHAnsi" w:cstheme="minorHAnsi"/>
        </w:rPr>
        <w:t>Zamawiający dokonał zmiany Ogłoszenia o zamówieniu w opisanym powyżej zakresie, w tym zmiany t</w:t>
      </w:r>
      <w:r w:rsidR="00381C65" w:rsidRPr="00A86E12">
        <w:rPr>
          <w:rFonts w:asciiTheme="minorHAnsi" w:hAnsiTheme="minorHAnsi" w:cstheme="minorHAnsi"/>
        </w:rPr>
        <w:t>erminu składania ofert do dnia</w:t>
      </w:r>
      <w:r w:rsidRPr="00A86E12">
        <w:rPr>
          <w:rFonts w:asciiTheme="minorHAnsi" w:hAnsiTheme="minorHAnsi" w:cstheme="minorHAnsi"/>
        </w:rPr>
        <w:t xml:space="preserve"> </w:t>
      </w:r>
      <w:r w:rsidRPr="00A86E12">
        <w:rPr>
          <w:rFonts w:asciiTheme="minorHAnsi" w:hAnsiTheme="minorHAnsi" w:cstheme="minorHAnsi"/>
          <w:b/>
          <w:bCs/>
        </w:rPr>
        <w:t>05</w:t>
      </w:r>
      <w:r w:rsidR="00381C65" w:rsidRPr="00A86E12">
        <w:rPr>
          <w:rFonts w:asciiTheme="minorHAnsi" w:hAnsiTheme="minorHAnsi" w:cstheme="minorHAnsi"/>
          <w:b/>
          <w:bCs/>
        </w:rPr>
        <w:t xml:space="preserve"> maja 2020 roku do godz. 15:00</w:t>
      </w:r>
      <w:r w:rsidR="00381C65" w:rsidRPr="00A86E12">
        <w:rPr>
          <w:rFonts w:asciiTheme="minorHAnsi" w:hAnsiTheme="minorHAnsi" w:cstheme="minorHAnsi"/>
        </w:rPr>
        <w:t xml:space="preserve">. Otwarcie ofert nastąpi w dniu </w:t>
      </w:r>
      <w:r w:rsidRPr="00A86E12">
        <w:rPr>
          <w:rFonts w:asciiTheme="minorHAnsi" w:hAnsiTheme="minorHAnsi" w:cstheme="minorHAnsi"/>
        </w:rPr>
        <w:t>05</w:t>
      </w:r>
      <w:r w:rsidR="00381C65" w:rsidRPr="00A86E12">
        <w:rPr>
          <w:rFonts w:asciiTheme="minorHAnsi" w:hAnsiTheme="minorHAnsi" w:cstheme="minorHAnsi"/>
        </w:rPr>
        <w:t xml:space="preserve"> maja 2020 r. o godz. 15:30 w siedzibie Zamawiającego (aktualnej siedzibie przy ul. Przemysłowej 30/32). </w:t>
      </w:r>
    </w:p>
    <w:sectPr w:rsidR="00F933DC" w:rsidRPr="00A86E12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2108" w14:textId="77777777" w:rsidR="00CE2852" w:rsidRDefault="00CE2852" w:rsidP="00E46B99">
      <w:pPr>
        <w:spacing w:after="0" w:line="240" w:lineRule="auto"/>
      </w:pPr>
      <w:r>
        <w:separator/>
      </w:r>
    </w:p>
  </w:endnote>
  <w:endnote w:type="continuationSeparator" w:id="0">
    <w:p w14:paraId="5BD3B718" w14:textId="77777777" w:rsidR="00CE2852" w:rsidRDefault="00CE2852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4196"/>
      <w:docPartObj>
        <w:docPartGallery w:val="Page Numbers (Bottom of Page)"/>
        <w:docPartUnique/>
      </w:docPartObj>
    </w:sdtPr>
    <w:sdtEndPr/>
    <w:sdtContent>
      <w:p w14:paraId="5082E273" w14:textId="77777777" w:rsidR="0021070D" w:rsidRDefault="0014552E">
        <w:pPr>
          <w:pStyle w:val="Stopka"/>
          <w:jc w:val="center"/>
        </w:pPr>
        <w:r>
          <w:fldChar w:fldCharType="begin"/>
        </w:r>
        <w:r w:rsidR="00864B45">
          <w:instrText xml:space="preserve"> PAGE   \* MERGEFORMAT </w:instrText>
        </w:r>
        <w:r>
          <w:fldChar w:fldCharType="separate"/>
        </w:r>
        <w:r w:rsidR="00F8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63576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5F78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CCD6" w14:textId="77777777" w:rsidR="00CE2852" w:rsidRDefault="00CE2852" w:rsidP="00E46B99">
      <w:pPr>
        <w:spacing w:after="0" w:line="240" w:lineRule="auto"/>
      </w:pPr>
      <w:r>
        <w:separator/>
      </w:r>
    </w:p>
  </w:footnote>
  <w:footnote w:type="continuationSeparator" w:id="0">
    <w:p w14:paraId="2B5021CD" w14:textId="77777777" w:rsidR="00CE2852" w:rsidRDefault="00CE2852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D967" w14:textId="6C097972" w:rsidR="0057525C" w:rsidRPr="005E5B53" w:rsidRDefault="0043612B" w:rsidP="005E5B53">
    <w:pPr>
      <w:spacing w:after="60"/>
      <w:rPr>
        <w:rFonts w:ascii="Times New Roman" w:hAnsi="Times New Roman"/>
      </w:rPr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7ADA875E" wp14:editId="2C880B0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B53">
      <w:rPr>
        <w:rFonts w:ascii="Times New Roman" w:hAnsi="Times New Roman"/>
      </w:rPr>
      <w:t xml:space="preserve">                                           </w:t>
    </w:r>
    <w:r w:rsidR="00F37550">
      <w:rPr>
        <w:rFonts w:ascii="Times New Roman" w:hAnsi="Times New Roman"/>
      </w:rPr>
      <w:t xml:space="preserve">Warszawa, dnia </w:t>
    </w:r>
    <w:r w:rsidR="005E5B53" w:rsidRPr="005E5B53">
      <w:rPr>
        <w:rFonts w:ascii="Times New Roman" w:hAnsi="Times New Roman"/>
      </w:rPr>
      <w:t xml:space="preserve"> </w:t>
    </w:r>
    <w:r w:rsidR="007672EE">
      <w:rPr>
        <w:rFonts w:ascii="Times New Roman" w:hAnsi="Times New Roman"/>
      </w:rPr>
      <w:t>28</w:t>
    </w:r>
    <w:r w:rsidR="005A7D90">
      <w:rPr>
        <w:rFonts w:ascii="Times New Roman" w:hAnsi="Times New Roman"/>
      </w:rPr>
      <w:t xml:space="preserve"> maja 2020</w:t>
    </w:r>
    <w:r w:rsidR="005E5B53" w:rsidRPr="005E5B53">
      <w:rPr>
        <w:rFonts w:ascii="Times New Roman" w:hAnsi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4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825231"/>
    <w:multiLevelType w:val="hybridMultilevel"/>
    <w:tmpl w:val="0EBCA7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DCC"/>
    <w:multiLevelType w:val="hybridMultilevel"/>
    <w:tmpl w:val="32A09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E45"/>
    <w:multiLevelType w:val="hybridMultilevel"/>
    <w:tmpl w:val="32007DCA"/>
    <w:lvl w:ilvl="0" w:tplc="C7244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19621E"/>
    <w:multiLevelType w:val="multilevel"/>
    <w:tmpl w:val="BF66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D7647"/>
    <w:multiLevelType w:val="hybridMultilevel"/>
    <w:tmpl w:val="7052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692F"/>
    <w:multiLevelType w:val="multilevel"/>
    <w:tmpl w:val="1D8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555F8"/>
    <w:multiLevelType w:val="multilevel"/>
    <w:tmpl w:val="BE86B5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-710" w:firstLine="0"/>
      </w:pPr>
    </w:lvl>
    <w:lvl w:ilvl="2">
      <w:start w:val="1"/>
      <w:numFmt w:val="none"/>
      <w:lvlText w:val="%3"/>
      <w:lvlJc w:val="left"/>
      <w:pPr>
        <w:ind w:left="-710" w:firstLine="0"/>
      </w:pPr>
    </w:lvl>
    <w:lvl w:ilvl="3">
      <w:start w:val="1"/>
      <w:numFmt w:val="none"/>
      <w:lvlText w:val="%4"/>
      <w:lvlJc w:val="left"/>
      <w:pPr>
        <w:ind w:left="-710" w:firstLine="0"/>
      </w:pPr>
    </w:lvl>
    <w:lvl w:ilvl="4">
      <w:start w:val="1"/>
      <w:numFmt w:val="none"/>
      <w:lvlText w:val="%5"/>
      <w:lvlJc w:val="left"/>
      <w:pPr>
        <w:ind w:left="-710" w:firstLine="0"/>
      </w:pPr>
    </w:lvl>
    <w:lvl w:ilvl="5">
      <w:start w:val="1"/>
      <w:numFmt w:val="none"/>
      <w:lvlText w:val="%6"/>
      <w:lvlJc w:val="left"/>
      <w:pPr>
        <w:ind w:left="-710" w:firstLine="0"/>
      </w:pPr>
    </w:lvl>
    <w:lvl w:ilvl="6">
      <w:start w:val="1"/>
      <w:numFmt w:val="none"/>
      <w:lvlText w:val="%7"/>
      <w:lvlJc w:val="left"/>
      <w:pPr>
        <w:ind w:left="-710" w:firstLine="0"/>
      </w:pPr>
    </w:lvl>
    <w:lvl w:ilvl="7">
      <w:start w:val="1"/>
      <w:numFmt w:val="none"/>
      <w:lvlText w:val="%8"/>
      <w:lvlJc w:val="left"/>
      <w:pPr>
        <w:ind w:left="-710" w:firstLine="0"/>
      </w:pPr>
    </w:lvl>
    <w:lvl w:ilvl="8">
      <w:start w:val="1"/>
      <w:numFmt w:val="none"/>
      <w:lvlText w:val="%9"/>
      <w:lvlJc w:val="left"/>
      <w:pPr>
        <w:ind w:left="-710" w:firstLine="0"/>
      </w:pPr>
    </w:lvl>
  </w:abstractNum>
  <w:abstractNum w:abstractNumId="10" w15:restartNumberingAfterBreak="0">
    <w:nsid w:val="6D5A5EDE"/>
    <w:multiLevelType w:val="hybridMultilevel"/>
    <w:tmpl w:val="A7863F2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046D"/>
    <w:rsid w:val="000019F0"/>
    <w:rsid w:val="00007EEB"/>
    <w:rsid w:val="00022498"/>
    <w:rsid w:val="00030221"/>
    <w:rsid w:val="00031B37"/>
    <w:rsid w:val="00042D36"/>
    <w:rsid w:val="000436B7"/>
    <w:rsid w:val="000571E2"/>
    <w:rsid w:val="00060308"/>
    <w:rsid w:val="00062AB1"/>
    <w:rsid w:val="000D7114"/>
    <w:rsid w:val="00111007"/>
    <w:rsid w:val="0013272E"/>
    <w:rsid w:val="0014552E"/>
    <w:rsid w:val="001554B4"/>
    <w:rsid w:val="0016374E"/>
    <w:rsid w:val="00177508"/>
    <w:rsid w:val="001A185D"/>
    <w:rsid w:val="001B1E29"/>
    <w:rsid w:val="001B1FFD"/>
    <w:rsid w:val="001C3880"/>
    <w:rsid w:val="001C3BAA"/>
    <w:rsid w:val="001F630C"/>
    <w:rsid w:val="00201AD0"/>
    <w:rsid w:val="00202C4D"/>
    <w:rsid w:val="0021070D"/>
    <w:rsid w:val="00225A2F"/>
    <w:rsid w:val="002306D6"/>
    <w:rsid w:val="0023491F"/>
    <w:rsid w:val="00240AEC"/>
    <w:rsid w:val="00240B62"/>
    <w:rsid w:val="00254DDE"/>
    <w:rsid w:val="002708A3"/>
    <w:rsid w:val="00272132"/>
    <w:rsid w:val="002B140E"/>
    <w:rsid w:val="002B4616"/>
    <w:rsid w:val="002D61AC"/>
    <w:rsid w:val="002D6EBF"/>
    <w:rsid w:val="003025A3"/>
    <w:rsid w:val="003200E8"/>
    <w:rsid w:val="00331DE8"/>
    <w:rsid w:val="00345DDA"/>
    <w:rsid w:val="0038052C"/>
    <w:rsid w:val="00381BEF"/>
    <w:rsid w:val="00381C65"/>
    <w:rsid w:val="003A4463"/>
    <w:rsid w:val="003A492B"/>
    <w:rsid w:val="003B0647"/>
    <w:rsid w:val="003B5880"/>
    <w:rsid w:val="003C17ED"/>
    <w:rsid w:val="003C365D"/>
    <w:rsid w:val="00412726"/>
    <w:rsid w:val="0043612B"/>
    <w:rsid w:val="0043756B"/>
    <w:rsid w:val="0044037D"/>
    <w:rsid w:val="00440ED8"/>
    <w:rsid w:val="004634A5"/>
    <w:rsid w:val="004B3DEE"/>
    <w:rsid w:val="004F08DC"/>
    <w:rsid w:val="005048A9"/>
    <w:rsid w:val="00514E0E"/>
    <w:rsid w:val="005321C9"/>
    <w:rsid w:val="00533DA0"/>
    <w:rsid w:val="005360F9"/>
    <w:rsid w:val="00550601"/>
    <w:rsid w:val="0057525C"/>
    <w:rsid w:val="00582AF3"/>
    <w:rsid w:val="00590C33"/>
    <w:rsid w:val="005A48CC"/>
    <w:rsid w:val="005A5CA8"/>
    <w:rsid w:val="005A7D90"/>
    <w:rsid w:val="005D1C59"/>
    <w:rsid w:val="005E5B53"/>
    <w:rsid w:val="006071C8"/>
    <w:rsid w:val="00607238"/>
    <w:rsid w:val="006521E6"/>
    <w:rsid w:val="006566BE"/>
    <w:rsid w:val="00662C27"/>
    <w:rsid w:val="006816B4"/>
    <w:rsid w:val="006B73A4"/>
    <w:rsid w:val="006C5A6D"/>
    <w:rsid w:val="006E19E1"/>
    <w:rsid w:val="006E1CA0"/>
    <w:rsid w:val="006F73AC"/>
    <w:rsid w:val="0071498D"/>
    <w:rsid w:val="00760D57"/>
    <w:rsid w:val="007672EE"/>
    <w:rsid w:val="0077375D"/>
    <w:rsid w:val="00780FA7"/>
    <w:rsid w:val="007A2363"/>
    <w:rsid w:val="007C264B"/>
    <w:rsid w:val="007D69DB"/>
    <w:rsid w:val="007F2F2C"/>
    <w:rsid w:val="008210B6"/>
    <w:rsid w:val="00827797"/>
    <w:rsid w:val="00831892"/>
    <w:rsid w:val="00844258"/>
    <w:rsid w:val="00845626"/>
    <w:rsid w:val="00861E78"/>
    <w:rsid w:val="00864B45"/>
    <w:rsid w:val="008732E6"/>
    <w:rsid w:val="00874203"/>
    <w:rsid w:val="0087487D"/>
    <w:rsid w:val="008748CA"/>
    <w:rsid w:val="00886115"/>
    <w:rsid w:val="0088647F"/>
    <w:rsid w:val="008D407E"/>
    <w:rsid w:val="008D420E"/>
    <w:rsid w:val="008E2482"/>
    <w:rsid w:val="008F6E05"/>
    <w:rsid w:val="008F7331"/>
    <w:rsid w:val="0090342B"/>
    <w:rsid w:val="00922B23"/>
    <w:rsid w:val="00922C20"/>
    <w:rsid w:val="00925C6C"/>
    <w:rsid w:val="0093363C"/>
    <w:rsid w:val="00960BDA"/>
    <w:rsid w:val="00976C09"/>
    <w:rsid w:val="00A2006C"/>
    <w:rsid w:val="00A3196C"/>
    <w:rsid w:val="00A43DB6"/>
    <w:rsid w:val="00A62623"/>
    <w:rsid w:val="00A72EBF"/>
    <w:rsid w:val="00A86E12"/>
    <w:rsid w:val="00AA4172"/>
    <w:rsid w:val="00AA4A0C"/>
    <w:rsid w:val="00AE7EF9"/>
    <w:rsid w:val="00B06383"/>
    <w:rsid w:val="00B12604"/>
    <w:rsid w:val="00B1576B"/>
    <w:rsid w:val="00B15EDA"/>
    <w:rsid w:val="00B56C47"/>
    <w:rsid w:val="00B75DC3"/>
    <w:rsid w:val="00B77D76"/>
    <w:rsid w:val="00B93D97"/>
    <w:rsid w:val="00BD2A43"/>
    <w:rsid w:val="00C068CC"/>
    <w:rsid w:val="00C213AB"/>
    <w:rsid w:val="00C5683C"/>
    <w:rsid w:val="00C577F9"/>
    <w:rsid w:val="00C657AA"/>
    <w:rsid w:val="00C76687"/>
    <w:rsid w:val="00C914CF"/>
    <w:rsid w:val="00C977AA"/>
    <w:rsid w:val="00CA26F7"/>
    <w:rsid w:val="00CC4E2D"/>
    <w:rsid w:val="00CE2852"/>
    <w:rsid w:val="00CF5BED"/>
    <w:rsid w:val="00CF66CB"/>
    <w:rsid w:val="00D21452"/>
    <w:rsid w:val="00D739BC"/>
    <w:rsid w:val="00D7738D"/>
    <w:rsid w:val="00D85D6E"/>
    <w:rsid w:val="00D86CE4"/>
    <w:rsid w:val="00DD732E"/>
    <w:rsid w:val="00E10B4D"/>
    <w:rsid w:val="00E46B99"/>
    <w:rsid w:val="00E5783D"/>
    <w:rsid w:val="00E62B25"/>
    <w:rsid w:val="00E74887"/>
    <w:rsid w:val="00E75397"/>
    <w:rsid w:val="00E8292B"/>
    <w:rsid w:val="00E86B9F"/>
    <w:rsid w:val="00E876F4"/>
    <w:rsid w:val="00EA2FDF"/>
    <w:rsid w:val="00EC7767"/>
    <w:rsid w:val="00EE0097"/>
    <w:rsid w:val="00EF43A0"/>
    <w:rsid w:val="00F04BA6"/>
    <w:rsid w:val="00F10FAB"/>
    <w:rsid w:val="00F134F2"/>
    <w:rsid w:val="00F14021"/>
    <w:rsid w:val="00F20EB3"/>
    <w:rsid w:val="00F37550"/>
    <w:rsid w:val="00F55417"/>
    <w:rsid w:val="00F81A95"/>
    <w:rsid w:val="00F82829"/>
    <w:rsid w:val="00F933DC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87CAFE"/>
  <w15:docId w15:val="{DB8EC76A-400C-4E1E-89F2-E148583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52C"/>
    <w:pPr>
      <w:ind w:left="720"/>
      <w:contextualSpacing/>
    </w:pPr>
  </w:style>
  <w:style w:type="paragraph" w:styleId="NormalnyWeb">
    <w:name w:val="Normal (Web)"/>
    <w:basedOn w:val="Normalny"/>
    <w:unhideWhenUsed/>
    <w:rsid w:val="00A72EBF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637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646E-608B-43CE-BC63-4FFD1135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300</TotalTime>
  <Pages>4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32</cp:revision>
  <cp:lastPrinted>2017-10-04T13:09:00Z</cp:lastPrinted>
  <dcterms:created xsi:type="dcterms:W3CDTF">2019-08-20T14:48:00Z</dcterms:created>
  <dcterms:modified xsi:type="dcterms:W3CDTF">2020-05-28T06:42:00Z</dcterms:modified>
</cp:coreProperties>
</file>